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32A" w:rsidRPr="00372FCD" w:rsidRDefault="00C5132A" w:rsidP="009106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6"/>
          <w:szCs w:val="26"/>
        </w:rPr>
      </w:pPr>
    </w:p>
    <w:p w:rsidR="00C83106" w:rsidRPr="001D112C" w:rsidRDefault="00C83106" w:rsidP="00F55923">
      <w:pPr>
        <w:pStyle w:val="Paragraphedeliste"/>
        <w:spacing w:line="240" w:lineRule="auto"/>
        <w:jc w:val="both"/>
        <w:rPr>
          <w:rFonts w:cstheme="minorHAnsi"/>
          <w:sz w:val="24"/>
          <w:szCs w:val="24"/>
        </w:rPr>
      </w:pPr>
    </w:p>
    <w:p w:rsidR="00954B50" w:rsidRPr="00273575" w:rsidRDefault="00954B50" w:rsidP="00273575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F55923" w:rsidRPr="00B43796" w:rsidRDefault="00F55923" w:rsidP="00F55923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4B50" w:rsidRDefault="00AA47F1" w:rsidP="00690751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  <w:r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Fiche de</w:t>
      </w:r>
      <w:r w:rsidR="007A3706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 </w:t>
      </w:r>
      <w:r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l’action de participation à </w:t>
      </w:r>
      <w:r w:rsidR="00954B50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 xml:space="preserve">capsule vidéo </w:t>
      </w:r>
      <w:r w:rsidR="00632178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« </w:t>
      </w:r>
      <w:r w:rsidR="00AC3439">
        <w:rPr>
          <w:rFonts w:eastAsia="Times New Roman" w:cstheme="minorHAnsi"/>
          <w:b/>
          <w:bCs/>
          <w:color w:val="009DD9" w:themeColor="accent2"/>
          <w:sz w:val="24"/>
          <w:szCs w:val="24"/>
        </w:rPr>
        <w:t>UH2C UNIVIBES</w:t>
      </w:r>
      <w:r w:rsidR="00954B50" w:rsidRPr="00690751">
        <w:rPr>
          <w:rFonts w:eastAsia="Times New Roman" w:cstheme="minorHAnsi"/>
          <w:b/>
          <w:bCs/>
          <w:color w:val="009DD9" w:themeColor="accent2"/>
          <w:sz w:val="24"/>
          <w:szCs w:val="24"/>
        </w:rPr>
        <w:t> »</w:t>
      </w:r>
    </w:p>
    <w:p w:rsidR="00F55923" w:rsidRDefault="00F55923" w:rsidP="00F55923">
      <w:pPr>
        <w:pStyle w:val="Paragraphedeliste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</w:p>
    <w:p w:rsidR="00F55923" w:rsidRPr="00690751" w:rsidRDefault="00F55923" w:rsidP="00F55923">
      <w:pPr>
        <w:pStyle w:val="Paragraphedeliste"/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b/>
          <w:bCs/>
          <w:color w:val="009DD9" w:themeColor="accent2"/>
          <w:sz w:val="24"/>
          <w:szCs w:val="24"/>
        </w:rPr>
      </w:pPr>
    </w:p>
    <w:p w:rsidR="004010D0" w:rsidRPr="00AA47F1" w:rsidRDefault="004010D0" w:rsidP="0091069F">
      <w:pPr>
        <w:pStyle w:val="Paragraphedeliste"/>
        <w:spacing w:line="240" w:lineRule="auto"/>
        <w:jc w:val="both"/>
        <w:rPr>
          <w:rFonts w:eastAsia="Times New Roman" w:cstheme="minorHAnsi"/>
          <w:b/>
          <w:bCs/>
          <w:i/>
          <w:iCs/>
          <w:color w:val="009DD9" w:themeColor="accent2"/>
          <w:sz w:val="24"/>
          <w:szCs w:val="24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5983"/>
        <w:gridCol w:w="3255"/>
      </w:tblGrid>
      <w:tr w:rsidR="004010D0" w:rsidTr="00690751">
        <w:trPr>
          <w:trHeight w:val="390"/>
        </w:trPr>
        <w:tc>
          <w:tcPr>
            <w:tcW w:w="5983" w:type="dxa"/>
          </w:tcPr>
          <w:p w:rsidR="00CD08F4" w:rsidRDefault="004010D0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 et prénom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97"/>
        </w:trPr>
        <w:tc>
          <w:tcPr>
            <w:tcW w:w="5983" w:type="dxa"/>
          </w:tcPr>
          <w:p w:rsidR="00CD08F4" w:rsidRDefault="00632178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Qualité (</w:t>
            </w:r>
            <w:r w:rsidR="00690751">
              <w:rPr>
                <w:rFonts w:cstheme="minorHAnsi"/>
                <w:sz w:val="24"/>
                <w:szCs w:val="24"/>
              </w:rPr>
              <w:t>Administratif, Enseignant</w:t>
            </w:r>
            <w:r w:rsidR="004010D0">
              <w:rPr>
                <w:rFonts w:cstheme="minorHAnsi"/>
                <w:sz w:val="24"/>
                <w:szCs w:val="24"/>
              </w:rPr>
              <w:t xml:space="preserve">, </w:t>
            </w:r>
            <w:r w:rsidR="00690751">
              <w:rPr>
                <w:rFonts w:cstheme="minorHAnsi"/>
                <w:sz w:val="24"/>
                <w:szCs w:val="24"/>
              </w:rPr>
              <w:t>E</w:t>
            </w:r>
            <w:r w:rsidR="004010D0">
              <w:rPr>
                <w:rFonts w:cstheme="minorHAnsi"/>
                <w:sz w:val="24"/>
                <w:szCs w:val="24"/>
              </w:rPr>
              <w:t>tudiant</w:t>
            </w:r>
            <w:r w:rsidR="00690751">
              <w:rPr>
                <w:rFonts w:cstheme="minorHAnsi"/>
                <w:sz w:val="24"/>
                <w:szCs w:val="24"/>
              </w:rPr>
              <w:t>, Agent</w:t>
            </w:r>
            <w:r w:rsidR="004010D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74"/>
        </w:trPr>
        <w:tc>
          <w:tcPr>
            <w:tcW w:w="5983" w:type="dxa"/>
          </w:tcPr>
          <w:p w:rsidR="00074EC9" w:rsidRDefault="001D112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Numéro de téléphone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rPr>
          <w:trHeight w:val="424"/>
        </w:trPr>
        <w:tc>
          <w:tcPr>
            <w:tcW w:w="5983" w:type="dxa"/>
          </w:tcPr>
          <w:p w:rsidR="00074EC9" w:rsidRDefault="001D112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Adresse email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010D0" w:rsidTr="00690751">
        <w:tc>
          <w:tcPr>
            <w:tcW w:w="5983" w:type="dxa"/>
          </w:tcPr>
          <w:p w:rsidR="00074EC9" w:rsidRDefault="00D0277C" w:rsidP="00690751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Etablissement</w:t>
            </w:r>
          </w:p>
        </w:tc>
        <w:tc>
          <w:tcPr>
            <w:tcW w:w="3255" w:type="dxa"/>
          </w:tcPr>
          <w:p w:rsidR="004010D0" w:rsidRDefault="004010D0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277C" w:rsidTr="00690751">
        <w:tc>
          <w:tcPr>
            <w:tcW w:w="5983" w:type="dxa"/>
          </w:tcPr>
          <w:p w:rsidR="00C83106" w:rsidRDefault="00D0277C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Accord d’utilisation de la vidéo pour la </w:t>
            </w:r>
            <w:r w:rsidR="00690751">
              <w:rPr>
                <w:rFonts w:cstheme="minorHAnsi"/>
                <w:sz w:val="24"/>
                <w:szCs w:val="24"/>
              </w:rPr>
              <w:t>compilation et</w:t>
            </w:r>
            <w:r w:rsidR="00C83106">
              <w:rPr>
                <w:rFonts w:cstheme="minorHAnsi"/>
                <w:sz w:val="24"/>
                <w:szCs w:val="24"/>
              </w:rPr>
              <w:t xml:space="preserve"> pour d’autres contenus </w:t>
            </w:r>
          </w:p>
          <w:p w:rsidR="00D0277C" w:rsidRDefault="00C83106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Accord de </w:t>
            </w:r>
            <w:r w:rsidR="00D0277C">
              <w:rPr>
                <w:rFonts w:cstheme="minorHAnsi"/>
                <w:sz w:val="24"/>
                <w:szCs w:val="24"/>
              </w:rPr>
              <w:t xml:space="preserve">diffusion sur les réseaux sociaux et le site web de l’Université Hassan II de Casablanca </w:t>
            </w:r>
          </w:p>
          <w:p w:rsidR="00074EC9" w:rsidRDefault="00074EC9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D0277C" w:rsidRDefault="00D0277C" w:rsidP="0091069F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3793A" w:rsidRDefault="0013793A" w:rsidP="0091069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00F0A" w:rsidRPr="00690751" w:rsidRDefault="00F00F0A" w:rsidP="00E959BE">
      <w:pPr>
        <w:shd w:val="clear" w:color="auto" w:fill="FFFFFF"/>
        <w:spacing w:after="0" w:line="480" w:lineRule="auto"/>
        <w:jc w:val="center"/>
        <w:rPr>
          <w:rFonts w:eastAsia="Times New Roman" w:cstheme="minorHAnsi"/>
          <w:b/>
          <w:bCs/>
          <w:i/>
          <w:iCs/>
          <w:sz w:val="36"/>
          <w:szCs w:val="36"/>
        </w:rPr>
      </w:pPr>
    </w:p>
    <w:p w:rsidR="00720BC0" w:rsidRPr="0091069F" w:rsidRDefault="00720BC0" w:rsidP="00176E0F">
      <w:pPr>
        <w:spacing w:line="240" w:lineRule="auto"/>
        <w:jc w:val="center"/>
        <w:rPr>
          <w:rFonts w:cstheme="minorHAnsi"/>
          <w:sz w:val="24"/>
          <w:szCs w:val="24"/>
        </w:rPr>
      </w:pPr>
    </w:p>
    <w:sectPr w:rsidR="00720BC0" w:rsidRPr="0091069F" w:rsidSect="007045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reeDEmboss" w:sz="6" w:space="24" w:color="04617B" w:themeColor="text2"/>
        <w:left w:val="threeDEmboss" w:sz="6" w:space="24" w:color="04617B" w:themeColor="text2"/>
        <w:bottom w:val="threeDEngrave" w:sz="6" w:space="24" w:color="04617B" w:themeColor="text2"/>
        <w:right w:val="threeDEngrave" w:sz="6" w:space="24" w:color="04617B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B68" w:rsidRDefault="00511B68" w:rsidP="00871B4D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511B68" w:rsidRDefault="00511B68" w:rsidP="00871B4D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329867"/>
      <w:docPartObj>
        <w:docPartGallery w:val="Page Numbers (Bottom of Page)"/>
        <w:docPartUnique/>
      </w:docPartObj>
    </w:sdtPr>
    <w:sdtEndPr/>
    <w:sdtContent>
      <w:p w:rsidR="007719A9" w:rsidRDefault="004E7C5C">
        <w:pPr>
          <w:pStyle w:val="Pieddepage"/>
          <w:jc w:val="center"/>
        </w:pPr>
        <w:r>
          <w:fldChar w:fldCharType="begin"/>
        </w:r>
        <w:r w:rsidR="00C45F85">
          <w:instrText xml:space="preserve"> PAGE   \* MERGEFORMAT </w:instrText>
        </w:r>
        <w:r>
          <w:fldChar w:fldCharType="separate"/>
        </w:r>
        <w:r w:rsidR="00C46E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B4D" w:rsidRPr="00871B4D" w:rsidRDefault="00871B4D" w:rsidP="00871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B68" w:rsidRDefault="00511B68" w:rsidP="00871B4D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511B68" w:rsidRDefault="00511B68" w:rsidP="00871B4D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1B4D" w:rsidRDefault="00871B4D" w:rsidP="00871B4D">
    <w:pPr>
      <w:pStyle w:val="En-tte"/>
      <w:tabs>
        <w:tab w:val="clear" w:pos="4536"/>
        <w:tab w:val="clear" w:pos="9072"/>
        <w:tab w:val="left" w:pos="5746"/>
      </w:tabs>
    </w:pPr>
    <w:r>
      <w:tab/>
    </w:r>
    <w:r w:rsidRPr="00871B4D">
      <w:rPr>
        <w:noProof/>
      </w:rPr>
      <w:drawing>
        <wp:inline distT="0" distB="0" distL="0" distR="0">
          <wp:extent cx="5760720" cy="1097280"/>
          <wp:effectExtent l="19050" t="0" r="0" b="0"/>
          <wp:docPr id="2" name="Image 2" descr="Capture 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apture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267C"/>
    <w:multiLevelType w:val="hybridMultilevel"/>
    <w:tmpl w:val="31120B3C"/>
    <w:lvl w:ilvl="0" w:tplc="04EADD9E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" w15:restartNumberingAfterBreak="0">
    <w:nsid w:val="242F56A8"/>
    <w:multiLevelType w:val="hybridMultilevel"/>
    <w:tmpl w:val="C8BA22F2"/>
    <w:lvl w:ilvl="0" w:tplc="21E00A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0C5"/>
    <w:multiLevelType w:val="hybridMultilevel"/>
    <w:tmpl w:val="545C9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219D"/>
    <w:multiLevelType w:val="hybridMultilevel"/>
    <w:tmpl w:val="8384E812"/>
    <w:lvl w:ilvl="0" w:tplc="DE10C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7FD1"/>
    <w:multiLevelType w:val="hybridMultilevel"/>
    <w:tmpl w:val="74125200"/>
    <w:lvl w:ilvl="0" w:tplc="04EADD9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E048EE"/>
    <w:multiLevelType w:val="hybridMultilevel"/>
    <w:tmpl w:val="3E56C48E"/>
    <w:lvl w:ilvl="0" w:tplc="04EADD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21E66"/>
    <w:multiLevelType w:val="hybridMultilevel"/>
    <w:tmpl w:val="527001A2"/>
    <w:lvl w:ilvl="0" w:tplc="E2A09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DD9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C"/>
    <w:rsid w:val="000144CF"/>
    <w:rsid w:val="00032A66"/>
    <w:rsid w:val="000421AC"/>
    <w:rsid w:val="000623B1"/>
    <w:rsid w:val="00062F4D"/>
    <w:rsid w:val="00074EC9"/>
    <w:rsid w:val="00091903"/>
    <w:rsid w:val="000B1024"/>
    <w:rsid w:val="001143EE"/>
    <w:rsid w:val="0013793A"/>
    <w:rsid w:val="00174205"/>
    <w:rsid w:val="00176E0F"/>
    <w:rsid w:val="00180795"/>
    <w:rsid w:val="001A0969"/>
    <w:rsid w:val="001A4F2C"/>
    <w:rsid w:val="001B4C44"/>
    <w:rsid w:val="001C2B23"/>
    <w:rsid w:val="001C7294"/>
    <w:rsid w:val="001D112C"/>
    <w:rsid w:val="001D73A8"/>
    <w:rsid w:val="001E732E"/>
    <w:rsid w:val="001F1113"/>
    <w:rsid w:val="0022336D"/>
    <w:rsid w:val="00273575"/>
    <w:rsid w:val="002B2030"/>
    <w:rsid w:val="002B7528"/>
    <w:rsid w:val="002D1789"/>
    <w:rsid w:val="002F49F0"/>
    <w:rsid w:val="002F6A81"/>
    <w:rsid w:val="00372FCD"/>
    <w:rsid w:val="00373D39"/>
    <w:rsid w:val="003A4610"/>
    <w:rsid w:val="004010D0"/>
    <w:rsid w:val="004021DE"/>
    <w:rsid w:val="004025CB"/>
    <w:rsid w:val="004437EA"/>
    <w:rsid w:val="0045019A"/>
    <w:rsid w:val="004554B4"/>
    <w:rsid w:val="0048126B"/>
    <w:rsid w:val="004A3766"/>
    <w:rsid w:val="004A633A"/>
    <w:rsid w:val="004B281B"/>
    <w:rsid w:val="004D4E56"/>
    <w:rsid w:val="004E7C5C"/>
    <w:rsid w:val="00511B68"/>
    <w:rsid w:val="00553201"/>
    <w:rsid w:val="005F29E1"/>
    <w:rsid w:val="005F4C1D"/>
    <w:rsid w:val="00632178"/>
    <w:rsid w:val="00670733"/>
    <w:rsid w:val="00690751"/>
    <w:rsid w:val="006D13DA"/>
    <w:rsid w:val="006D237D"/>
    <w:rsid w:val="006F7458"/>
    <w:rsid w:val="00700B23"/>
    <w:rsid w:val="007028DC"/>
    <w:rsid w:val="0070453A"/>
    <w:rsid w:val="00720BC0"/>
    <w:rsid w:val="0074167D"/>
    <w:rsid w:val="00746D5F"/>
    <w:rsid w:val="007719A9"/>
    <w:rsid w:val="007A36D1"/>
    <w:rsid w:val="007A3706"/>
    <w:rsid w:val="007B33F2"/>
    <w:rsid w:val="007B6541"/>
    <w:rsid w:val="007C2908"/>
    <w:rsid w:val="008136F2"/>
    <w:rsid w:val="008376DC"/>
    <w:rsid w:val="008501EC"/>
    <w:rsid w:val="00863DF8"/>
    <w:rsid w:val="00871B4D"/>
    <w:rsid w:val="0087672D"/>
    <w:rsid w:val="008955C1"/>
    <w:rsid w:val="008B0F93"/>
    <w:rsid w:val="008B4BC7"/>
    <w:rsid w:val="00904AFF"/>
    <w:rsid w:val="0091069F"/>
    <w:rsid w:val="00931214"/>
    <w:rsid w:val="00954B50"/>
    <w:rsid w:val="00956977"/>
    <w:rsid w:val="009D0128"/>
    <w:rsid w:val="009D38CE"/>
    <w:rsid w:val="009E65AE"/>
    <w:rsid w:val="00A478BC"/>
    <w:rsid w:val="00A70F66"/>
    <w:rsid w:val="00AA47F1"/>
    <w:rsid w:val="00AC3439"/>
    <w:rsid w:val="00AE7A04"/>
    <w:rsid w:val="00B165F7"/>
    <w:rsid w:val="00B43796"/>
    <w:rsid w:val="00B61AE1"/>
    <w:rsid w:val="00B70729"/>
    <w:rsid w:val="00B722B3"/>
    <w:rsid w:val="00BC3605"/>
    <w:rsid w:val="00BC776A"/>
    <w:rsid w:val="00BD15C3"/>
    <w:rsid w:val="00BF7E7F"/>
    <w:rsid w:val="00C23844"/>
    <w:rsid w:val="00C45F85"/>
    <w:rsid w:val="00C46E6C"/>
    <w:rsid w:val="00C5132A"/>
    <w:rsid w:val="00C666B2"/>
    <w:rsid w:val="00C83106"/>
    <w:rsid w:val="00CA4B29"/>
    <w:rsid w:val="00CC6FE6"/>
    <w:rsid w:val="00CD08F4"/>
    <w:rsid w:val="00CD542D"/>
    <w:rsid w:val="00CF3FC2"/>
    <w:rsid w:val="00D0277C"/>
    <w:rsid w:val="00D06502"/>
    <w:rsid w:val="00D22590"/>
    <w:rsid w:val="00D2361D"/>
    <w:rsid w:val="00D31AEA"/>
    <w:rsid w:val="00D40DFF"/>
    <w:rsid w:val="00D50FDE"/>
    <w:rsid w:val="00D57D2E"/>
    <w:rsid w:val="00D631AF"/>
    <w:rsid w:val="00D72555"/>
    <w:rsid w:val="00D777EF"/>
    <w:rsid w:val="00D8415C"/>
    <w:rsid w:val="00DB0A9F"/>
    <w:rsid w:val="00DF6DD8"/>
    <w:rsid w:val="00E03414"/>
    <w:rsid w:val="00E14F34"/>
    <w:rsid w:val="00E23D5F"/>
    <w:rsid w:val="00E23E0F"/>
    <w:rsid w:val="00E245EC"/>
    <w:rsid w:val="00E40CA7"/>
    <w:rsid w:val="00E52A64"/>
    <w:rsid w:val="00E62A2E"/>
    <w:rsid w:val="00E959BE"/>
    <w:rsid w:val="00EA25B4"/>
    <w:rsid w:val="00EA4B64"/>
    <w:rsid w:val="00EC5586"/>
    <w:rsid w:val="00EE5B04"/>
    <w:rsid w:val="00F00744"/>
    <w:rsid w:val="00F00F0A"/>
    <w:rsid w:val="00F05D5C"/>
    <w:rsid w:val="00F111DC"/>
    <w:rsid w:val="00F23E7D"/>
    <w:rsid w:val="00F252AF"/>
    <w:rsid w:val="00F3329C"/>
    <w:rsid w:val="00F51C42"/>
    <w:rsid w:val="00F55923"/>
    <w:rsid w:val="00F63204"/>
    <w:rsid w:val="00FA3EB3"/>
    <w:rsid w:val="00FB3A81"/>
    <w:rsid w:val="00FD2077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D89D"/>
  <w15:docId w15:val="{40E81CD3-189A-3943-B2F6-7794EE74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01E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22B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4F2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401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8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1B4D"/>
  </w:style>
  <w:style w:type="paragraph" w:styleId="Pieddepage">
    <w:name w:val="footer"/>
    <w:basedOn w:val="Normal"/>
    <w:link w:val="PieddepageCar"/>
    <w:uiPriority w:val="99"/>
    <w:unhideWhenUsed/>
    <w:rsid w:val="0087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B4D"/>
  </w:style>
  <w:style w:type="paragraph" w:styleId="Textedebulles">
    <w:name w:val="Balloon Text"/>
    <w:basedOn w:val="Normal"/>
    <w:link w:val="TextedebullesCar"/>
    <w:uiPriority w:val="99"/>
    <w:semiHidden/>
    <w:unhideWhenUsed/>
    <w:rsid w:val="0087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65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56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371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Ryta FARES</cp:lastModifiedBy>
  <cp:revision>7</cp:revision>
  <dcterms:created xsi:type="dcterms:W3CDTF">2020-05-17T21:22:00Z</dcterms:created>
  <dcterms:modified xsi:type="dcterms:W3CDTF">2020-05-17T21:26:00Z</dcterms:modified>
</cp:coreProperties>
</file>