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B1EF" w14:textId="77777777" w:rsidR="00133D2C" w:rsidRPr="00133D2C" w:rsidRDefault="00703D2E" w:rsidP="00133D2C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133D2C">
        <w:rPr>
          <w:rFonts w:eastAsia="Times New Roman" w:cstheme="minorHAnsi"/>
          <w:b/>
          <w:bCs/>
          <w:sz w:val="36"/>
          <w:szCs w:val="36"/>
          <w:lang w:eastAsia="fr-FR"/>
        </w:rPr>
        <w:t xml:space="preserve">APPEL À PROJETS </w:t>
      </w:r>
    </w:p>
    <w:p w14:paraId="2937C6B4" w14:textId="7929F4D0" w:rsidR="00703D2E" w:rsidRPr="00133D2C" w:rsidRDefault="00931B19" w:rsidP="00133D2C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133D2C">
        <w:rPr>
          <w:rFonts w:eastAsia="Times New Roman" w:cstheme="minorHAnsi"/>
          <w:b/>
          <w:bCs/>
          <w:sz w:val="24"/>
          <w:szCs w:val="24"/>
          <w:lang w:eastAsia="fr-FR"/>
        </w:rPr>
        <w:t>CENTRES THEMATIQUES DE RECHERCHE ET D’INNOVATION</w:t>
      </w:r>
      <w:r w:rsidR="00703D2E" w:rsidRPr="00133D2C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(CTRI) - UH2C</w:t>
      </w:r>
    </w:p>
    <w:p w14:paraId="5BCEB2EB" w14:textId="77777777" w:rsidR="00703D2E" w:rsidRPr="00133D2C" w:rsidRDefault="00703D2E" w:rsidP="00133D2C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33D2C">
        <w:rPr>
          <w:rFonts w:eastAsia="Times New Roman" w:cstheme="minorHAnsi"/>
          <w:b/>
          <w:bCs/>
          <w:sz w:val="28"/>
          <w:szCs w:val="28"/>
          <w:lang w:eastAsia="fr-FR"/>
        </w:rPr>
        <w:t>Contexte général :</w:t>
      </w:r>
    </w:p>
    <w:p w14:paraId="23B2BECF" w14:textId="77777777" w:rsidR="00703D2E" w:rsidRPr="00133D2C" w:rsidRDefault="00703D2E" w:rsidP="00133D2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Dans le cadre de sa politique de structuration et de valorisation de la recherche scientifique, l’Université Hassan II de Casablanca (UH2C) lance un appel à projets dans le cadre des Centres Thématiques de Recherche et d’Innovation (CTRI).</w:t>
      </w:r>
    </w:p>
    <w:p w14:paraId="4D93CDD2" w14:textId="77777777" w:rsidR="00F8652B" w:rsidRDefault="00703D2E" w:rsidP="00133D2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Les CTRI ont vocation à regrouper des compétences pluridisciplinaires autour de thématiques prioritaires à fort impact sociétal, économique et environnemental, en cohérence avec les besoins nationaux et régionaux identifiés</w:t>
      </w:r>
      <w:r w:rsidR="00F8652B">
        <w:rPr>
          <w:rFonts w:eastAsia="Times New Roman" w:cstheme="minorHAnsi"/>
          <w:sz w:val="24"/>
          <w:szCs w:val="24"/>
          <w:lang w:eastAsia="fr-FR"/>
        </w:rPr>
        <w:t>.</w:t>
      </w:r>
    </w:p>
    <w:p w14:paraId="1B4ED215" w14:textId="3A4BDB8A" w:rsidR="00703D2E" w:rsidRPr="00133D2C" w:rsidRDefault="00703D2E" w:rsidP="00133D2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Ils visent à renforcer la visibilité nationale et internationale de la recherche de l’UH2C et à promouvoir des approches transversales et collaboratives au sein de la communauté scientifique.</w:t>
      </w:r>
    </w:p>
    <w:p w14:paraId="39DE4306" w14:textId="77777777" w:rsidR="00703D2E" w:rsidRPr="00133D2C" w:rsidRDefault="00703D2E" w:rsidP="00133D2C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33D2C">
        <w:rPr>
          <w:rFonts w:eastAsia="Times New Roman" w:cstheme="minorHAnsi"/>
          <w:b/>
          <w:bCs/>
          <w:sz w:val="28"/>
          <w:szCs w:val="28"/>
          <w:lang w:eastAsia="fr-FR"/>
        </w:rPr>
        <w:t>Objectifs de l’appel à projets :</w:t>
      </w:r>
    </w:p>
    <w:p w14:paraId="1EBE1D64" w14:textId="77777777" w:rsidR="00703D2E" w:rsidRPr="00133D2C" w:rsidRDefault="00703D2E" w:rsidP="00133D2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Répondre aux priorités nationales et régionales en matière de recherche, innovation et développement technologique.</w:t>
      </w:r>
    </w:p>
    <w:p w14:paraId="7E7A417E" w14:textId="77777777" w:rsidR="00703D2E" w:rsidRPr="00133D2C" w:rsidRDefault="00703D2E" w:rsidP="00133D2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Fédérer les laboratoires autour de thématiques d'intérêt stratégique.</w:t>
      </w:r>
    </w:p>
    <w:p w14:paraId="332F7982" w14:textId="77777777" w:rsidR="00703D2E" w:rsidRPr="00133D2C" w:rsidRDefault="00703D2E" w:rsidP="00133D2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 xml:space="preserve">Promouvoir la pluridisciplinarité et la transdisciplinarité en mobilisant des expertises </w:t>
      </w:r>
      <w:r w:rsidR="001D633E" w:rsidRPr="00133D2C">
        <w:rPr>
          <w:rFonts w:eastAsia="Times New Roman" w:cstheme="minorHAnsi"/>
          <w:sz w:val="24"/>
          <w:szCs w:val="24"/>
          <w:lang w:eastAsia="fr-FR"/>
        </w:rPr>
        <w:t>diverses</w:t>
      </w:r>
      <w:r w:rsidRPr="00133D2C">
        <w:rPr>
          <w:rFonts w:eastAsia="Times New Roman" w:cstheme="minorHAnsi"/>
          <w:sz w:val="24"/>
          <w:szCs w:val="24"/>
          <w:lang w:eastAsia="fr-FR"/>
        </w:rPr>
        <w:t>.</w:t>
      </w:r>
    </w:p>
    <w:p w14:paraId="3F553815" w14:textId="77777777" w:rsidR="00703D2E" w:rsidRPr="00133D2C" w:rsidRDefault="00703D2E" w:rsidP="00133D2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Encourager la mutualisation des ressources matérielles, humaines et financières.</w:t>
      </w:r>
    </w:p>
    <w:p w14:paraId="43555EE3" w14:textId="77777777" w:rsidR="00703D2E" w:rsidRPr="00133D2C" w:rsidRDefault="00703D2E" w:rsidP="00133D2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 xml:space="preserve">Développer des plateformes </w:t>
      </w:r>
      <w:r w:rsidR="001D633E" w:rsidRPr="00133D2C">
        <w:rPr>
          <w:rFonts w:eastAsia="Times New Roman" w:cstheme="minorHAnsi"/>
          <w:sz w:val="24"/>
          <w:szCs w:val="24"/>
          <w:lang w:eastAsia="fr-FR"/>
        </w:rPr>
        <w:t xml:space="preserve">techniques </w:t>
      </w:r>
      <w:r w:rsidRPr="00133D2C">
        <w:rPr>
          <w:rFonts w:eastAsia="Times New Roman" w:cstheme="minorHAnsi"/>
          <w:sz w:val="24"/>
          <w:szCs w:val="24"/>
          <w:lang w:eastAsia="fr-FR"/>
        </w:rPr>
        <w:t xml:space="preserve">et </w:t>
      </w:r>
      <w:r w:rsidR="001D633E" w:rsidRPr="00133D2C">
        <w:rPr>
          <w:rFonts w:eastAsia="Times New Roman" w:cstheme="minorHAnsi"/>
          <w:sz w:val="24"/>
          <w:szCs w:val="24"/>
          <w:lang w:eastAsia="fr-FR"/>
        </w:rPr>
        <w:t>favoriser l’acquisition d’équipements scientifiques lourds communs au niveau de la CITT, à mettre au profit des chercheurs de l’UH2C.</w:t>
      </w:r>
    </w:p>
    <w:p w14:paraId="3D25FB76" w14:textId="77777777" w:rsidR="00703D2E" w:rsidRPr="00133D2C" w:rsidRDefault="00703D2E" w:rsidP="00133D2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Renforcer la participation de l’UH2C aux appels à projets compétit</w:t>
      </w:r>
      <w:r w:rsidR="00987EC8" w:rsidRPr="00133D2C">
        <w:rPr>
          <w:rFonts w:eastAsia="Times New Roman" w:cstheme="minorHAnsi"/>
          <w:sz w:val="24"/>
          <w:szCs w:val="24"/>
          <w:lang w:eastAsia="fr-FR"/>
        </w:rPr>
        <w:t xml:space="preserve">ifs nationaux et internationaux tel que le </w:t>
      </w:r>
      <w:r w:rsidR="00987EC8" w:rsidRPr="00133D2C">
        <w:rPr>
          <w:rFonts w:eastAsia="Times New Roman" w:cstheme="minorHAnsi"/>
          <w:b/>
          <w:bCs/>
          <w:sz w:val="24"/>
          <w:szCs w:val="24"/>
          <w:lang w:eastAsia="fr-FR"/>
        </w:rPr>
        <w:t>PNARDI 202562028</w:t>
      </w:r>
    </w:p>
    <w:p w14:paraId="752CC544" w14:textId="77777777" w:rsidR="00703D2E" w:rsidRPr="00133D2C" w:rsidRDefault="00703D2E" w:rsidP="00133D2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Valoriser la recherche en sciences humaines et sociales et favoriser leur intégration dans des problématiques interdisciplinaires.</w:t>
      </w:r>
    </w:p>
    <w:p w14:paraId="5198B504" w14:textId="77777777" w:rsidR="00703D2E" w:rsidRPr="00133D2C" w:rsidRDefault="00703D2E" w:rsidP="00133D2C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Contribuer à l’amélioration de la production scientifique de l’université.</w:t>
      </w:r>
    </w:p>
    <w:p w14:paraId="6A654945" w14:textId="77777777" w:rsidR="00703D2E" w:rsidRPr="00133D2C" w:rsidRDefault="001D633E" w:rsidP="00133D2C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33D2C">
        <w:rPr>
          <w:rFonts w:eastAsia="Times New Roman" w:cstheme="minorHAnsi"/>
          <w:b/>
          <w:bCs/>
          <w:sz w:val="28"/>
          <w:szCs w:val="28"/>
          <w:lang w:eastAsia="fr-FR"/>
        </w:rPr>
        <w:t>Centres T</w:t>
      </w:r>
      <w:r w:rsidR="00703D2E" w:rsidRPr="00133D2C">
        <w:rPr>
          <w:rFonts w:eastAsia="Times New Roman" w:cstheme="minorHAnsi"/>
          <w:b/>
          <w:bCs/>
          <w:sz w:val="28"/>
          <w:szCs w:val="28"/>
          <w:lang w:eastAsia="fr-FR"/>
        </w:rPr>
        <w:t xml:space="preserve">hématiques </w:t>
      </w:r>
      <w:r w:rsidR="000D01EF" w:rsidRPr="00133D2C">
        <w:rPr>
          <w:rFonts w:eastAsia="Times New Roman" w:cstheme="minorHAnsi"/>
          <w:b/>
          <w:bCs/>
          <w:sz w:val="28"/>
          <w:szCs w:val="28"/>
          <w:lang w:eastAsia="fr-FR"/>
        </w:rPr>
        <w:t>de Recherche et d’Innovation</w:t>
      </w:r>
      <w:r w:rsidR="005A5691" w:rsidRPr="00133D2C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accrédités </w:t>
      </w:r>
      <w:r w:rsidR="00703D2E" w:rsidRPr="00133D2C">
        <w:rPr>
          <w:rFonts w:eastAsia="Times New Roman" w:cstheme="minorHAnsi"/>
          <w:b/>
          <w:bCs/>
          <w:sz w:val="28"/>
          <w:szCs w:val="28"/>
          <w:lang w:eastAsia="fr-FR"/>
        </w:rPr>
        <w:t>:</w:t>
      </w:r>
    </w:p>
    <w:p w14:paraId="4AB8CEB5" w14:textId="77777777" w:rsidR="00703D2E" w:rsidRPr="00133D2C" w:rsidRDefault="00703D2E" w:rsidP="00133D2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Innovation Agro-alimentaire et Sécurité Alimentaire du Maroc (souveraineté) ;</w:t>
      </w:r>
    </w:p>
    <w:p w14:paraId="2EDECC26" w14:textId="77777777" w:rsidR="00703D2E" w:rsidRPr="00133D2C" w:rsidRDefault="00703D2E" w:rsidP="00133D2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Eau, Changement climatiques, Résilience, Environnement ;</w:t>
      </w:r>
    </w:p>
    <w:p w14:paraId="344A91D7" w14:textId="77777777" w:rsidR="00703D2E" w:rsidRPr="00133D2C" w:rsidRDefault="00703D2E" w:rsidP="00133D2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Matériaux avancés et autonomie énergétique du Maroc ;</w:t>
      </w:r>
    </w:p>
    <w:p w14:paraId="2BC9BC40" w14:textId="77777777" w:rsidR="00703D2E" w:rsidRPr="00133D2C" w:rsidRDefault="00703D2E" w:rsidP="00133D2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Recherche et Etude sur le Sahara Marocain ;</w:t>
      </w:r>
    </w:p>
    <w:p w14:paraId="7547A03D" w14:textId="77777777" w:rsidR="00703D2E" w:rsidRPr="00133D2C" w:rsidRDefault="00703D2E" w:rsidP="00133D2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Santé, Sport, Bien être et autonomie sanitaire du Maroc ;</w:t>
      </w:r>
    </w:p>
    <w:p w14:paraId="57DB3ED1" w14:textId="77777777" w:rsidR="00703D2E" w:rsidRPr="00133D2C" w:rsidRDefault="00703D2E" w:rsidP="00133D2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lastRenderedPageBreak/>
        <w:t>Innovation industrielle et développement économique du Maroc ;</w:t>
      </w:r>
    </w:p>
    <w:p w14:paraId="1105BF1B" w14:textId="77777777" w:rsidR="00703D2E" w:rsidRPr="00133D2C" w:rsidRDefault="00703D2E" w:rsidP="00133D2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Patrimoine et Développement des Territoires ;</w:t>
      </w:r>
    </w:p>
    <w:p w14:paraId="248126DB" w14:textId="77777777" w:rsidR="00703D2E" w:rsidRPr="00133D2C" w:rsidRDefault="005A5691" w:rsidP="00133D2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Sciences et T</w:t>
      </w:r>
      <w:r w:rsidR="00703D2E" w:rsidRPr="00133D2C">
        <w:rPr>
          <w:rFonts w:eastAsia="Times New Roman" w:cstheme="minorHAnsi"/>
          <w:sz w:val="24"/>
          <w:szCs w:val="24"/>
          <w:lang w:eastAsia="fr-FR"/>
        </w:rPr>
        <w:t>echnologies de l’information et Cybersécurité ;</w:t>
      </w:r>
    </w:p>
    <w:p w14:paraId="09BC744E" w14:textId="77777777" w:rsidR="00703D2E" w:rsidRPr="00133D2C" w:rsidRDefault="00703D2E" w:rsidP="00133D2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Art, Langue, Culture et Littérature ;</w:t>
      </w:r>
    </w:p>
    <w:p w14:paraId="1DC69886" w14:textId="77777777" w:rsidR="00703D2E" w:rsidRPr="00133D2C" w:rsidRDefault="00703D2E" w:rsidP="00133D2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Etudes stratégiques, politiques et Gouvernance ;</w:t>
      </w:r>
    </w:p>
    <w:p w14:paraId="347E2B10" w14:textId="77777777" w:rsidR="00EC45B4" w:rsidRPr="00133D2C" w:rsidRDefault="005A5691" w:rsidP="00133D2C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i/>
          <w:iCs/>
          <w:sz w:val="24"/>
          <w:szCs w:val="24"/>
          <w:u w:val="double"/>
          <w:lang w:eastAsia="fr-FR"/>
        </w:rPr>
      </w:pPr>
      <w:r w:rsidRPr="00133D2C">
        <w:rPr>
          <w:rFonts w:eastAsia="Times New Roman" w:cstheme="minorHAnsi"/>
          <w:b/>
          <w:bCs/>
          <w:i/>
          <w:iCs/>
          <w:sz w:val="24"/>
          <w:szCs w:val="24"/>
          <w:u w:val="double"/>
          <w:lang w:eastAsia="fr-FR"/>
        </w:rPr>
        <w:t>Les projets soumis doivent répondre aux thématiques des CTRI accrédités</w:t>
      </w:r>
      <w:r w:rsidR="00EC45B4" w:rsidRPr="00133D2C">
        <w:rPr>
          <w:rFonts w:eastAsia="Times New Roman" w:cstheme="minorHAnsi"/>
          <w:b/>
          <w:bCs/>
          <w:i/>
          <w:iCs/>
          <w:sz w:val="24"/>
          <w:szCs w:val="24"/>
          <w:u w:val="double"/>
          <w:lang w:eastAsia="fr-FR"/>
        </w:rPr>
        <w:t xml:space="preserve"> ; </w:t>
      </w:r>
    </w:p>
    <w:p w14:paraId="3C7FFCCE" w14:textId="76DDC291" w:rsidR="005A5691" w:rsidRPr="00133D2C" w:rsidRDefault="00011CB1" w:rsidP="00133D2C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i/>
          <w:iCs/>
          <w:sz w:val="24"/>
          <w:szCs w:val="24"/>
          <w:u w:val="double"/>
          <w:lang w:eastAsia="fr-FR"/>
        </w:rPr>
      </w:pPr>
      <w:r w:rsidRPr="00133D2C">
        <w:rPr>
          <w:rFonts w:eastAsia="Times New Roman" w:cstheme="minorHAnsi"/>
          <w:b/>
          <w:bCs/>
          <w:i/>
          <w:iCs/>
          <w:sz w:val="24"/>
          <w:szCs w:val="24"/>
          <w:u w:val="double"/>
          <w:lang w:eastAsia="fr-FR"/>
        </w:rPr>
        <w:t xml:space="preserve">Une annexe développant les axes relatifs à chaque CTRI sera </w:t>
      </w:r>
      <w:r w:rsidR="00EC45B4" w:rsidRPr="00133D2C">
        <w:rPr>
          <w:rFonts w:eastAsia="Times New Roman" w:cstheme="minorHAnsi"/>
          <w:b/>
          <w:bCs/>
          <w:i/>
          <w:iCs/>
          <w:sz w:val="24"/>
          <w:szCs w:val="24"/>
          <w:u w:val="double"/>
          <w:lang w:eastAsia="fr-FR"/>
        </w:rPr>
        <w:t>fournie</w:t>
      </w:r>
      <w:r w:rsidRPr="00133D2C">
        <w:rPr>
          <w:rFonts w:eastAsia="Times New Roman" w:cstheme="minorHAnsi"/>
          <w:b/>
          <w:bCs/>
          <w:i/>
          <w:iCs/>
          <w:sz w:val="24"/>
          <w:szCs w:val="24"/>
          <w:u w:val="double"/>
          <w:lang w:eastAsia="fr-FR"/>
        </w:rPr>
        <w:t xml:space="preserve"> à titre indicatif </w:t>
      </w:r>
    </w:p>
    <w:p w14:paraId="15123FE2" w14:textId="77777777" w:rsidR="00703D2E" w:rsidRPr="00133D2C" w:rsidRDefault="00703D2E" w:rsidP="00133D2C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33D2C">
        <w:rPr>
          <w:rFonts w:eastAsia="Times New Roman" w:cstheme="minorHAnsi"/>
          <w:b/>
          <w:bCs/>
          <w:sz w:val="28"/>
          <w:szCs w:val="28"/>
          <w:lang w:eastAsia="fr-FR"/>
        </w:rPr>
        <w:t>Eligibilité :</w:t>
      </w:r>
    </w:p>
    <w:p w14:paraId="78297ACB" w14:textId="77777777" w:rsidR="00703D2E" w:rsidRPr="00133D2C" w:rsidRDefault="005A5691" w:rsidP="00133D2C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Chaque projet doit être porté</w:t>
      </w:r>
      <w:r w:rsidR="00703D2E" w:rsidRPr="00133D2C">
        <w:rPr>
          <w:rFonts w:eastAsia="Times New Roman" w:cstheme="minorHAnsi"/>
          <w:sz w:val="24"/>
          <w:szCs w:val="24"/>
          <w:lang w:eastAsia="fr-FR"/>
        </w:rPr>
        <w:t xml:space="preserve"> par </w:t>
      </w:r>
      <w:r w:rsidRPr="00133D2C">
        <w:rPr>
          <w:rFonts w:eastAsia="Times New Roman" w:cstheme="minorHAnsi"/>
          <w:sz w:val="24"/>
          <w:szCs w:val="24"/>
          <w:lang w:eastAsia="fr-FR"/>
        </w:rPr>
        <w:t>un consortium</w:t>
      </w:r>
      <w:r w:rsidR="00703D2E" w:rsidRPr="00133D2C">
        <w:rPr>
          <w:rFonts w:eastAsia="Times New Roman" w:cstheme="minorHAnsi"/>
          <w:sz w:val="24"/>
          <w:szCs w:val="24"/>
          <w:lang w:eastAsia="fr-FR"/>
        </w:rPr>
        <w:t xml:space="preserve"> de laboratoires de recherche de l’UH2C.</w:t>
      </w:r>
    </w:p>
    <w:p w14:paraId="6A58B8B3" w14:textId="77777777" w:rsidR="00703D2E" w:rsidRPr="00133D2C" w:rsidRDefault="00011CB1" w:rsidP="00133D2C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>Un consortium est constitué</w:t>
      </w:r>
      <w:r w:rsidR="006820BA" w:rsidRPr="00133D2C">
        <w:rPr>
          <w:rFonts w:eastAsia="Times New Roman" w:cstheme="minorHAnsi"/>
          <w:sz w:val="24"/>
          <w:szCs w:val="24"/>
          <w:lang w:eastAsia="fr-FR"/>
        </w:rPr>
        <w:t xml:space="preserve"> d’au moins 6</w:t>
      </w:r>
      <w:r w:rsidR="00703D2E" w:rsidRPr="00133D2C">
        <w:rPr>
          <w:rFonts w:eastAsia="Times New Roman" w:cstheme="minorHAnsi"/>
          <w:sz w:val="24"/>
          <w:szCs w:val="24"/>
          <w:lang w:eastAsia="fr-FR"/>
        </w:rPr>
        <w:t xml:space="preserve"> laboratoires </w:t>
      </w:r>
      <w:r w:rsidR="006820BA" w:rsidRPr="00133D2C">
        <w:rPr>
          <w:rFonts w:eastAsia="Times New Roman" w:cstheme="minorHAnsi"/>
          <w:sz w:val="24"/>
          <w:szCs w:val="24"/>
          <w:lang w:eastAsia="fr-FR"/>
        </w:rPr>
        <w:t>accrédités relevant d’</w:t>
      </w:r>
      <w:r w:rsidRPr="00133D2C">
        <w:rPr>
          <w:rFonts w:eastAsia="Times New Roman" w:cstheme="minorHAnsi"/>
          <w:sz w:val="24"/>
          <w:szCs w:val="24"/>
          <w:lang w:eastAsia="fr-FR"/>
        </w:rPr>
        <w:t>au moins</w:t>
      </w:r>
      <w:r w:rsidR="006820BA" w:rsidRPr="00133D2C">
        <w:rPr>
          <w:rFonts w:eastAsia="Times New Roman" w:cstheme="minorHAnsi"/>
          <w:sz w:val="24"/>
          <w:szCs w:val="24"/>
          <w:lang w:eastAsia="fr-FR"/>
        </w:rPr>
        <w:t xml:space="preserve"> 3 établissements différents et d’au moins 2 champs disciplinaires</w:t>
      </w:r>
      <w:r w:rsidR="00BA2EC1" w:rsidRPr="00133D2C">
        <w:rPr>
          <w:rFonts w:eastAsia="Times New Roman" w:cstheme="minorHAnsi"/>
          <w:sz w:val="24"/>
          <w:szCs w:val="24"/>
          <w:lang w:eastAsia="fr-FR"/>
        </w:rPr>
        <w:t xml:space="preserve"> différents</w:t>
      </w:r>
      <w:r w:rsidRPr="00133D2C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68B2AE13" w14:textId="77777777" w:rsidR="00703D2E" w:rsidRPr="00133D2C" w:rsidRDefault="00011CB1" w:rsidP="00133D2C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sz w:val="24"/>
          <w:szCs w:val="24"/>
          <w:lang w:eastAsia="fr-FR"/>
        </w:rPr>
        <w:t xml:space="preserve">Le consortium peut </w:t>
      </w:r>
      <w:r w:rsidR="00703D2E" w:rsidRPr="00133D2C">
        <w:rPr>
          <w:rFonts w:eastAsia="Times New Roman" w:cstheme="minorHAnsi"/>
          <w:sz w:val="24"/>
          <w:szCs w:val="24"/>
          <w:lang w:eastAsia="fr-FR"/>
        </w:rPr>
        <w:t>associer des partenaires extérieurs (</w:t>
      </w:r>
      <w:r w:rsidRPr="00133D2C">
        <w:rPr>
          <w:rFonts w:eastAsia="Times New Roman" w:cstheme="minorHAnsi"/>
          <w:sz w:val="24"/>
          <w:szCs w:val="24"/>
          <w:lang w:eastAsia="fr-FR"/>
        </w:rPr>
        <w:t xml:space="preserve">Laboratoires internationaux, des </w:t>
      </w:r>
      <w:r w:rsidR="00703D2E" w:rsidRPr="00133D2C">
        <w:rPr>
          <w:rFonts w:eastAsia="Times New Roman" w:cstheme="minorHAnsi"/>
          <w:sz w:val="24"/>
          <w:szCs w:val="24"/>
          <w:lang w:eastAsia="fr-FR"/>
        </w:rPr>
        <w:t xml:space="preserve">industriels, </w:t>
      </w:r>
      <w:r w:rsidRPr="00133D2C">
        <w:rPr>
          <w:rFonts w:eastAsia="Times New Roman" w:cstheme="minorHAnsi"/>
          <w:sz w:val="24"/>
          <w:szCs w:val="24"/>
          <w:lang w:eastAsia="fr-FR"/>
        </w:rPr>
        <w:t xml:space="preserve">des </w:t>
      </w:r>
      <w:r w:rsidR="00703D2E" w:rsidRPr="00133D2C">
        <w:rPr>
          <w:rFonts w:eastAsia="Times New Roman" w:cstheme="minorHAnsi"/>
          <w:sz w:val="24"/>
          <w:szCs w:val="24"/>
          <w:lang w:eastAsia="fr-FR"/>
        </w:rPr>
        <w:t>institutions</w:t>
      </w:r>
      <w:r w:rsidRPr="00133D2C">
        <w:rPr>
          <w:rFonts w:eastAsia="Times New Roman" w:cstheme="minorHAnsi"/>
          <w:sz w:val="24"/>
          <w:szCs w:val="24"/>
          <w:lang w:eastAsia="fr-FR"/>
        </w:rPr>
        <w:t xml:space="preserve"> ayant vocation de recherche</w:t>
      </w:r>
      <w:r w:rsidR="00703D2E" w:rsidRPr="00133D2C">
        <w:rPr>
          <w:rFonts w:eastAsia="Times New Roman" w:cstheme="minorHAnsi"/>
          <w:sz w:val="24"/>
          <w:szCs w:val="24"/>
          <w:lang w:eastAsia="fr-FR"/>
        </w:rPr>
        <w:t>, collectivités, ONG...).</w:t>
      </w:r>
    </w:p>
    <w:p w14:paraId="29CD0331" w14:textId="77777777" w:rsidR="00703D2E" w:rsidRPr="00133D2C" w:rsidRDefault="00703D2E" w:rsidP="00133D2C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fr-FR"/>
        </w:rPr>
      </w:pPr>
      <w:r w:rsidRPr="00133D2C">
        <w:rPr>
          <w:rFonts w:eastAsia="Times New Roman" w:cstheme="minorHAnsi"/>
          <w:b/>
          <w:bCs/>
          <w:sz w:val="28"/>
          <w:szCs w:val="28"/>
          <w:lang w:eastAsia="fr-FR"/>
        </w:rPr>
        <w:t>Calendrier :</w:t>
      </w:r>
    </w:p>
    <w:p w14:paraId="3900450B" w14:textId="77777777" w:rsidR="00703D2E" w:rsidRPr="00133D2C" w:rsidRDefault="00703D2E" w:rsidP="00133D2C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133D2C">
        <w:rPr>
          <w:rFonts w:eastAsia="Times New Roman" w:cstheme="minorHAnsi"/>
          <w:b/>
          <w:bCs/>
          <w:sz w:val="24"/>
          <w:szCs w:val="24"/>
          <w:lang w:eastAsia="fr-FR"/>
        </w:rPr>
        <w:t>Lancement de l’appel :</w:t>
      </w:r>
      <w:r w:rsidRPr="00133D2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5A5691" w:rsidRPr="00133D2C">
        <w:rPr>
          <w:rFonts w:eastAsia="Times New Roman" w:cstheme="minorHAnsi"/>
          <w:sz w:val="24"/>
          <w:szCs w:val="24"/>
          <w:lang w:eastAsia="fr-FR"/>
        </w:rPr>
        <w:t>4 juin</w:t>
      </w:r>
      <w:r w:rsidRPr="00133D2C">
        <w:rPr>
          <w:rFonts w:eastAsia="Times New Roman" w:cstheme="minorHAnsi"/>
          <w:sz w:val="24"/>
          <w:szCs w:val="24"/>
          <w:lang w:eastAsia="fr-FR"/>
        </w:rPr>
        <w:t xml:space="preserve"> 2025</w:t>
      </w:r>
    </w:p>
    <w:p w14:paraId="5A659375" w14:textId="1EDE5BA5" w:rsidR="00703D2E" w:rsidRPr="00133D2C" w:rsidRDefault="00703D2E" w:rsidP="00133D2C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133D2C">
        <w:rPr>
          <w:rFonts w:eastAsia="Times New Roman" w:cstheme="minorHAnsi"/>
          <w:b/>
          <w:bCs/>
          <w:sz w:val="24"/>
          <w:szCs w:val="24"/>
          <w:lang w:eastAsia="fr-FR"/>
        </w:rPr>
        <w:t>Date limite de dépôt des dossiers :</w:t>
      </w:r>
      <w:r w:rsidRPr="00133D2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133D2C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Date</w:t>
      </w:r>
      <w:r w:rsidR="005A5691" w:rsidRPr="00133D2C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 </w:t>
      </w:r>
      <w:r w:rsidR="002C190B" w:rsidRPr="00133D2C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30 septembre</w:t>
      </w:r>
      <w:r w:rsidR="005A5691" w:rsidRPr="00133D2C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 2025 </w:t>
      </w:r>
      <w:r w:rsidR="00EC45B4" w:rsidRPr="00133D2C">
        <w:rPr>
          <w:rFonts w:eastAsia="Times New Roman" w:cstheme="minorHAnsi"/>
          <w:lang w:eastAsia="fr-FR"/>
        </w:rPr>
        <w:t>(Version électronique)</w:t>
      </w:r>
    </w:p>
    <w:p w14:paraId="05D6CEE4" w14:textId="77777777" w:rsidR="005A5691" w:rsidRPr="00F8652B" w:rsidRDefault="005A5691" w:rsidP="00F8652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F8652B">
        <w:rPr>
          <w:rFonts w:eastAsia="Times New Roman" w:cstheme="minorHAnsi"/>
          <w:b/>
          <w:bCs/>
          <w:sz w:val="24"/>
          <w:szCs w:val="24"/>
          <w:lang w:eastAsia="fr-FR"/>
        </w:rPr>
        <w:t>Une journée Recherche dédiée CTRI sera organisée très bientôt.</w:t>
      </w:r>
    </w:p>
    <w:p w14:paraId="4F2136E0" w14:textId="2AA1E890" w:rsidR="00703D2E" w:rsidRPr="00F8652B" w:rsidRDefault="00703D2E" w:rsidP="00F8652B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8652B">
        <w:rPr>
          <w:rFonts w:eastAsia="Times New Roman" w:cstheme="minorHAnsi"/>
          <w:b/>
          <w:bCs/>
          <w:sz w:val="24"/>
          <w:szCs w:val="24"/>
          <w:lang w:eastAsia="fr-FR"/>
        </w:rPr>
        <w:t xml:space="preserve">Le canevas renseigné doit être envoyé </w:t>
      </w:r>
      <w:r w:rsidR="005A5691" w:rsidRPr="00F8652B">
        <w:rPr>
          <w:rFonts w:eastAsia="Times New Roman" w:cstheme="minorHAnsi"/>
          <w:b/>
          <w:bCs/>
          <w:sz w:val="24"/>
          <w:szCs w:val="24"/>
          <w:lang w:eastAsia="fr-FR"/>
        </w:rPr>
        <w:t xml:space="preserve">dans le délai fixé, </w:t>
      </w:r>
      <w:r w:rsidRPr="00F8652B">
        <w:rPr>
          <w:rFonts w:eastAsia="Times New Roman" w:cstheme="minorHAnsi"/>
          <w:b/>
          <w:bCs/>
          <w:sz w:val="24"/>
          <w:szCs w:val="24"/>
          <w:lang w:eastAsia="fr-FR"/>
        </w:rPr>
        <w:t xml:space="preserve">à l’adresse </w:t>
      </w:r>
      <w:r w:rsidR="00EC45B4" w:rsidRPr="00F8652B">
        <w:rPr>
          <w:rFonts w:eastAsia="Times New Roman" w:cstheme="minorHAnsi"/>
          <w:b/>
          <w:bCs/>
          <w:sz w:val="24"/>
          <w:szCs w:val="24"/>
          <w:lang w:eastAsia="fr-FR"/>
        </w:rPr>
        <w:t>suivante :</w:t>
      </w:r>
    </w:p>
    <w:p w14:paraId="48431953" w14:textId="77777777" w:rsidR="00703D2E" w:rsidRPr="00F8652B" w:rsidRDefault="00000000" w:rsidP="00F8652B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hyperlink r:id="rId7" w:history="1">
        <w:r w:rsidR="00703D2E" w:rsidRPr="00F8652B">
          <w:rPr>
            <w:rStyle w:val="Lienhypertexte"/>
            <w:rFonts w:eastAsia="Times New Roman" w:cstheme="minorHAnsi"/>
            <w:b/>
            <w:bCs/>
            <w:sz w:val="24"/>
            <w:szCs w:val="24"/>
            <w:lang w:eastAsia="fr-FR"/>
          </w:rPr>
          <w:t>recherche@univh2c.ma</w:t>
        </w:r>
      </w:hyperlink>
    </w:p>
    <w:p w14:paraId="512F58D9" w14:textId="61BF0FF7" w:rsidR="00703D2E" w:rsidRPr="00F8652B" w:rsidRDefault="00703D2E" w:rsidP="00F8652B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8652B">
        <w:rPr>
          <w:rFonts w:eastAsia="Times New Roman" w:cstheme="minorHAnsi"/>
          <w:b/>
          <w:bCs/>
          <w:sz w:val="24"/>
          <w:szCs w:val="24"/>
          <w:lang w:eastAsia="fr-FR"/>
        </w:rPr>
        <w:t>Un exemplaire papier signé </w:t>
      </w:r>
      <w:r w:rsidR="000E4527" w:rsidRPr="00F8652B">
        <w:rPr>
          <w:rFonts w:eastAsia="Times New Roman" w:cstheme="minorHAnsi"/>
          <w:b/>
          <w:bCs/>
          <w:sz w:val="24"/>
          <w:szCs w:val="24"/>
          <w:lang w:eastAsia="fr-FR"/>
        </w:rPr>
        <w:t xml:space="preserve">par </w:t>
      </w:r>
      <w:r w:rsidR="005A5691" w:rsidRPr="00F8652B">
        <w:rPr>
          <w:rFonts w:eastAsia="Times New Roman" w:cstheme="minorHAnsi"/>
          <w:b/>
          <w:bCs/>
          <w:sz w:val="24"/>
          <w:szCs w:val="24"/>
          <w:lang w:eastAsia="fr-FR"/>
        </w:rPr>
        <w:t xml:space="preserve">l’établissement est </w:t>
      </w:r>
      <w:r w:rsidRPr="00F8652B">
        <w:rPr>
          <w:rFonts w:eastAsia="Times New Roman" w:cstheme="minorHAnsi"/>
          <w:b/>
          <w:bCs/>
          <w:sz w:val="24"/>
          <w:szCs w:val="24"/>
          <w:lang w:eastAsia="fr-FR"/>
        </w:rPr>
        <w:t xml:space="preserve">à envoyer </w:t>
      </w:r>
      <w:r w:rsidR="005A5691" w:rsidRPr="00F8652B">
        <w:rPr>
          <w:rFonts w:eastAsia="Times New Roman" w:cstheme="minorHAnsi"/>
          <w:b/>
          <w:bCs/>
          <w:sz w:val="24"/>
          <w:szCs w:val="24"/>
          <w:lang w:eastAsia="fr-FR"/>
        </w:rPr>
        <w:t xml:space="preserve">au Pôle Recherche </w:t>
      </w:r>
      <w:r w:rsidRPr="00F8652B">
        <w:rPr>
          <w:rFonts w:eastAsia="Times New Roman" w:cstheme="minorHAnsi"/>
          <w:b/>
          <w:bCs/>
          <w:sz w:val="24"/>
          <w:szCs w:val="24"/>
          <w:lang w:eastAsia="fr-FR"/>
        </w:rPr>
        <w:t>à la Présidence pa</w:t>
      </w:r>
      <w:r w:rsidR="005A5691" w:rsidRPr="00F8652B">
        <w:rPr>
          <w:rFonts w:eastAsia="Times New Roman" w:cstheme="minorHAnsi"/>
          <w:b/>
          <w:bCs/>
          <w:sz w:val="24"/>
          <w:szCs w:val="24"/>
          <w:lang w:eastAsia="fr-FR"/>
        </w:rPr>
        <w:t>r voie administrati</w:t>
      </w:r>
      <w:r w:rsidR="00EC45B4" w:rsidRPr="00F8652B">
        <w:rPr>
          <w:rFonts w:eastAsia="Times New Roman" w:cstheme="minorHAnsi"/>
          <w:b/>
          <w:bCs/>
          <w:sz w:val="24"/>
          <w:szCs w:val="24"/>
          <w:lang w:eastAsia="fr-FR"/>
        </w:rPr>
        <w:t>ve</w:t>
      </w:r>
      <w:r w:rsidR="005A5691" w:rsidRPr="00F8652B">
        <w:rPr>
          <w:rFonts w:eastAsia="Times New Roman" w:cstheme="minorHAnsi"/>
          <w:b/>
          <w:bCs/>
          <w:sz w:val="24"/>
          <w:szCs w:val="24"/>
          <w:lang w:eastAsia="fr-FR"/>
        </w:rPr>
        <w:t xml:space="preserve">, </w:t>
      </w:r>
      <w:r w:rsidR="005A5691" w:rsidRPr="00F8652B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avant le</w:t>
      </w:r>
      <w:r w:rsidR="000E4527" w:rsidRPr="00F8652B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 </w:t>
      </w:r>
      <w:r w:rsidR="002C190B" w:rsidRPr="00F8652B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30 septembre</w:t>
      </w:r>
      <w:r w:rsidR="000E4527" w:rsidRPr="00F8652B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 2025</w:t>
      </w:r>
      <w:r w:rsidR="000E4527" w:rsidRPr="00F8652B">
        <w:rPr>
          <w:rFonts w:eastAsia="Times New Roman" w:cstheme="minorHAnsi"/>
          <w:b/>
          <w:bCs/>
          <w:sz w:val="24"/>
          <w:szCs w:val="24"/>
          <w:lang w:eastAsia="fr-FR"/>
        </w:rPr>
        <w:t xml:space="preserve">. Le cachet du BO fait foi. </w:t>
      </w:r>
    </w:p>
    <w:p w14:paraId="2070528D" w14:textId="77777777" w:rsidR="00703D2E" w:rsidRPr="00F8652B" w:rsidRDefault="00703D2E" w:rsidP="00F8652B">
      <w:pPr>
        <w:spacing w:after="12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8652B">
        <w:rPr>
          <w:rFonts w:eastAsia="Times New Roman" w:cstheme="minorHAnsi"/>
          <w:sz w:val="24"/>
          <w:szCs w:val="24"/>
          <w:lang w:eastAsia="fr-FR"/>
        </w:rPr>
        <w:t xml:space="preserve">Pour toute information complémentaire </w:t>
      </w:r>
      <w:r w:rsidR="000E4527" w:rsidRPr="00F8652B">
        <w:rPr>
          <w:rFonts w:eastAsia="Times New Roman" w:cstheme="minorHAnsi"/>
          <w:sz w:val="24"/>
          <w:szCs w:val="24"/>
          <w:lang w:eastAsia="fr-FR"/>
        </w:rPr>
        <w:t xml:space="preserve">contactez </w:t>
      </w:r>
      <w:r w:rsidRPr="00F8652B">
        <w:rPr>
          <w:rFonts w:eastAsia="Times New Roman" w:cstheme="minorHAnsi"/>
          <w:sz w:val="24"/>
          <w:szCs w:val="24"/>
          <w:lang w:eastAsia="fr-FR"/>
        </w:rPr>
        <w:t xml:space="preserve">: </w:t>
      </w:r>
    </w:p>
    <w:p w14:paraId="101BBD46" w14:textId="77777777" w:rsidR="000E4527" w:rsidRPr="00F8652B" w:rsidRDefault="00703D2E" w:rsidP="00F8652B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F8652B">
        <w:rPr>
          <w:rFonts w:eastAsia="Times New Roman" w:cstheme="minorHAnsi"/>
          <w:b/>
          <w:bCs/>
          <w:sz w:val="24"/>
          <w:szCs w:val="24"/>
          <w:lang w:eastAsia="fr-FR"/>
        </w:rPr>
        <w:t>Le pôle Recherche UH2C</w:t>
      </w:r>
      <w:r w:rsidR="000E4527" w:rsidRPr="00F8652B">
        <w:rPr>
          <w:rFonts w:eastAsia="Times New Roman" w:cstheme="minorHAnsi"/>
          <w:b/>
          <w:bCs/>
          <w:sz w:val="24"/>
          <w:szCs w:val="24"/>
          <w:lang w:eastAsia="fr-FR"/>
        </w:rPr>
        <w:t xml:space="preserve"> : </w:t>
      </w:r>
      <w:hyperlink r:id="rId8" w:history="1">
        <w:r w:rsidR="000E4527" w:rsidRPr="00F8652B">
          <w:rPr>
            <w:rStyle w:val="Lienhypertexte"/>
            <w:rFonts w:eastAsia="Times New Roman" w:cstheme="minorHAnsi"/>
            <w:b/>
            <w:bCs/>
            <w:sz w:val="24"/>
            <w:szCs w:val="24"/>
            <w:lang w:eastAsia="fr-FR"/>
          </w:rPr>
          <w:t>recherche@univh2c.ma</w:t>
        </w:r>
      </w:hyperlink>
    </w:p>
    <w:p w14:paraId="1338D5F0" w14:textId="77777777" w:rsidR="00703D2E" w:rsidRPr="00133D2C" w:rsidRDefault="00703D2E" w:rsidP="00133D2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67411D0" w14:textId="77777777" w:rsidR="006D261C" w:rsidRPr="00133D2C" w:rsidRDefault="006D261C" w:rsidP="00133D2C">
      <w:pPr>
        <w:spacing w:line="240" w:lineRule="auto"/>
        <w:ind w:right="-426"/>
        <w:jc w:val="both"/>
        <w:rPr>
          <w:rFonts w:cstheme="minorHAnsi"/>
          <w:sz w:val="24"/>
          <w:szCs w:val="24"/>
        </w:rPr>
      </w:pPr>
    </w:p>
    <w:p w14:paraId="2DDBFFD4" w14:textId="77777777" w:rsidR="005A5691" w:rsidRPr="00133D2C" w:rsidRDefault="005A5691" w:rsidP="00133D2C">
      <w:pPr>
        <w:spacing w:line="240" w:lineRule="auto"/>
        <w:ind w:right="-426"/>
        <w:jc w:val="both"/>
        <w:rPr>
          <w:rFonts w:cstheme="minorHAnsi"/>
          <w:sz w:val="24"/>
          <w:szCs w:val="24"/>
        </w:rPr>
      </w:pPr>
    </w:p>
    <w:sectPr w:rsidR="005A5691" w:rsidRPr="00133D2C" w:rsidSect="00133D2C">
      <w:headerReference w:type="default" r:id="rId9"/>
      <w:pgSz w:w="11906" w:h="16838"/>
      <w:pgMar w:top="3068" w:right="1417" w:bottom="1417" w:left="1417" w:header="9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3216" w14:textId="77777777" w:rsidR="006A4861" w:rsidRDefault="006A4861" w:rsidP="00EC45B4">
      <w:pPr>
        <w:spacing w:after="0" w:line="240" w:lineRule="auto"/>
      </w:pPr>
      <w:r>
        <w:separator/>
      </w:r>
    </w:p>
  </w:endnote>
  <w:endnote w:type="continuationSeparator" w:id="0">
    <w:p w14:paraId="459B013C" w14:textId="77777777" w:rsidR="006A4861" w:rsidRDefault="006A4861" w:rsidP="00EC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666D" w14:textId="77777777" w:rsidR="006A4861" w:rsidRDefault="006A4861" w:rsidP="00EC45B4">
      <w:pPr>
        <w:spacing w:after="0" w:line="240" w:lineRule="auto"/>
      </w:pPr>
      <w:r>
        <w:separator/>
      </w:r>
    </w:p>
  </w:footnote>
  <w:footnote w:type="continuationSeparator" w:id="0">
    <w:p w14:paraId="011902A5" w14:textId="77777777" w:rsidR="006A4861" w:rsidRDefault="006A4861" w:rsidP="00EC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D748" w14:textId="01CA8EA1" w:rsidR="00EC45B4" w:rsidRDefault="00EC45B4" w:rsidP="00EC45B4">
    <w:pPr>
      <w:pStyle w:val="En-tte"/>
      <w:jc w:val="center"/>
    </w:pPr>
    <w:r>
      <w:rPr>
        <w:noProof/>
        <w:sz w:val="20"/>
      </w:rPr>
      <w:drawing>
        <wp:inline distT="0" distB="0" distL="0" distR="0" wp14:anchorId="52CE65D8" wp14:editId="5325E184">
          <wp:extent cx="1360641" cy="1080420"/>
          <wp:effectExtent l="0" t="0" r="0" b="0"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0641" cy="108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5A8"/>
    <w:multiLevelType w:val="hybridMultilevel"/>
    <w:tmpl w:val="F4A2B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2FAA"/>
    <w:multiLevelType w:val="hybridMultilevel"/>
    <w:tmpl w:val="171A87E4"/>
    <w:lvl w:ilvl="0" w:tplc="380C000F">
      <w:start w:val="1"/>
      <w:numFmt w:val="decimal"/>
      <w:lvlText w:val="%1.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184"/>
    <w:multiLevelType w:val="hybridMultilevel"/>
    <w:tmpl w:val="2F1A657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5679"/>
    <w:multiLevelType w:val="hybridMultilevel"/>
    <w:tmpl w:val="66401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3B36"/>
    <w:multiLevelType w:val="hybridMultilevel"/>
    <w:tmpl w:val="AB4AADA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3660E09"/>
    <w:multiLevelType w:val="multilevel"/>
    <w:tmpl w:val="5706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20877"/>
    <w:multiLevelType w:val="hybridMultilevel"/>
    <w:tmpl w:val="E2708B8A"/>
    <w:lvl w:ilvl="0" w:tplc="3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DA157DA"/>
    <w:multiLevelType w:val="multilevel"/>
    <w:tmpl w:val="2A7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A0985"/>
    <w:multiLevelType w:val="hybridMultilevel"/>
    <w:tmpl w:val="DF66F6B8"/>
    <w:lvl w:ilvl="0" w:tplc="380C000F">
      <w:start w:val="1"/>
      <w:numFmt w:val="decimal"/>
      <w:lvlText w:val="%1."/>
      <w:lvlJc w:val="left"/>
      <w:pPr>
        <w:ind w:left="1211" w:hanging="360"/>
      </w:pPr>
    </w:lvl>
    <w:lvl w:ilvl="1" w:tplc="380C0019" w:tentative="1">
      <w:start w:val="1"/>
      <w:numFmt w:val="lowerLetter"/>
      <w:lvlText w:val="%2."/>
      <w:lvlJc w:val="left"/>
      <w:pPr>
        <w:ind w:left="1931" w:hanging="360"/>
      </w:pPr>
    </w:lvl>
    <w:lvl w:ilvl="2" w:tplc="380C001B" w:tentative="1">
      <w:start w:val="1"/>
      <w:numFmt w:val="lowerRoman"/>
      <w:lvlText w:val="%3."/>
      <w:lvlJc w:val="right"/>
      <w:pPr>
        <w:ind w:left="2651" w:hanging="180"/>
      </w:pPr>
    </w:lvl>
    <w:lvl w:ilvl="3" w:tplc="380C000F" w:tentative="1">
      <w:start w:val="1"/>
      <w:numFmt w:val="decimal"/>
      <w:lvlText w:val="%4."/>
      <w:lvlJc w:val="left"/>
      <w:pPr>
        <w:ind w:left="3371" w:hanging="360"/>
      </w:pPr>
    </w:lvl>
    <w:lvl w:ilvl="4" w:tplc="380C0019" w:tentative="1">
      <w:start w:val="1"/>
      <w:numFmt w:val="lowerLetter"/>
      <w:lvlText w:val="%5."/>
      <w:lvlJc w:val="left"/>
      <w:pPr>
        <w:ind w:left="4091" w:hanging="360"/>
      </w:pPr>
    </w:lvl>
    <w:lvl w:ilvl="5" w:tplc="380C001B" w:tentative="1">
      <w:start w:val="1"/>
      <w:numFmt w:val="lowerRoman"/>
      <w:lvlText w:val="%6."/>
      <w:lvlJc w:val="right"/>
      <w:pPr>
        <w:ind w:left="4811" w:hanging="180"/>
      </w:pPr>
    </w:lvl>
    <w:lvl w:ilvl="6" w:tplc="380C000F" w:tentative="1">
      <w:start w:val="1"/>
      <w:numFmt w:val="decimal"/>
      <w:lvlText w:val="%7."/>
      <w:lvlJc w:val="left"/>
      <w:pPr>
        <w:ind w:left="5531" w:hanging="360"/>
      </w:pPr>
    </w:lvl>
    <w:lvl w:ilvl="7" w:tplc="380C0019" w:tentative="1">
      <w:start w:val="1"/>
      <w:numFmt w:val="lowerLetter"/>
      <w:lvlText w:val="%8."/>
      <w:lvlJc w:val="left"/>
      <w:pPr>
        <w:ind w:left="6251" w:hanging="360"/>
      </w:pPr>
    </w:lvl>
    <w:lvl w:ilvl="8" w:tplc="38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3AB5299"/>
    <w:multiLevelType w:val="multilevel"/>
    <w:tmpl w:val="F26C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4D462E"/>
    <w:multiLevelType w:val="hybridMultilevel"/>
    <w:tmpl w:val="1D6894EC"/>
    <w:lvl w:ilvl="0" w:tplc="38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C4F3C66"/>
    <w:multiLevelType w:val="hybridMultilevel"/>
    <w:tmpl w:val="ACD4F3E6"/>
    <w:lvl w:ilvl="0" w:tplc="3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071653"/>
    <w:multiLevelType w:val="multilevel"/>
    <w:tmpl w:val="2EBC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403705">
    <w:abstractNumId w:val="7"/>
  </w:num>
  <w:num w:numId="2" w16cid:durableId="1796097586">
    <w:abstractNumId w:val="5"/>
  </w:num>
  <w:num w:numId="3" w16cid:durableId="986012313">
    <w:abstractNumId w:val="9"/>
  </w:num>
  <w:num w:numId="4" w16cid:durableId="121700377">
    <w:abstractNumId w:val="12"/>
  </w:num>
  <w:num w:numId="5" w16cid:durableId="1656375940">
    <w:abstractNumId w:val="2"/>
  </w:num>
  <w:num w:numId="6" w16cid:durableId="1464082232">
    <w:abstractNumId w:val="10"/>
  </w:num>
  <w:num w:numId="7" w16cid:durableId="1615097548">
    <w:abstractNumId w:val="8"/>
  </w:num>
  <w:num w:numId="8" w16cid:durableId="1710496364">
    <w:abstractNumId w:val="6"/>
  </w:num>
  <w:num w:numId="9" w16cid:durableId="1227765923">
    <w:abstractNumId w:val="11"/>
  </w:num>
  <w:num w:numId="10" w16cid:durableId="1134912194">
    <w:abstractNumId w:val="1"/>
  </w:num>
  <w:num w:numId="11" w16cid:durableId="1581525732">
    <w:abstractNumId w:val="4"/>
  </w:num>
  <w:num w:numId="12" w16cid:durableId="181359655">
    <w:abstractNumId w:val="3"/>
  </w:num>
  <w:num w:numId="13" w16cid:durableId="172930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2E"/>
    <w:rsid w:val="00011CB1"/>
    <w:rsid w:val="000304DF"/>
    <w:rsid w:val="00043053"/>
    <w:rsid w:val="000D01EF"/>
    <w:rsid w:val="000E4527"/>
    <w:rsid w:val="00105E7B"/>
    <w:rsid w:val="00133D2C"/>
    <w:rsid w:val="001911DC"/>
    <w:rsid w:val="001D633E"/>
    <w:rsid w:val="001F270F"/>
    <w:rsid w:val="002C190B"/>
    <w:rsid w:val="0043787A"/>
    <w:rsid w:val="00442895"/>
    <w:rsid w:val="005A5691"/>
    <w:rsid w:val="0063649B"/>
    <w:rsid w:val="006820BA"/>
    <w:rsid w:val="006A4861"/>
    <w:rsid w:val="006D261C"/>
    <w:rsid w:val="00703D2E"/>
    <w:rsid w:val="00745407"/>
    <w:rsid w:val="00931B19"/>
    <w:rsid w:val="00960F8C"/>
    <w:rsid w:val="00987EC8"/>
    <w:rsid w:val="00A73667"/>
    <w:rsid w:val="00AD5EBE"/>
    <w:rsid w:val="00BA2EC1"/>
    <w:rsid w:val="00CB3F62"/>
    <w:rsid w:val="00CB78C3"/>
    <w:rsid w:val="00E47167"/>
    <w:rsid w:val="00EC45B4"/>
    <w:rsid w:val="00F22140"/>
    <w:rsid w:val="00F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836E4"/>
  <w15:docId w15:val="{EF73387B-2276-4854-9F58-D7C623B2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3D2E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703D2E"/>
    <w:rPr>
      <w:i/>
      <w:iCs/>
    </w:rPr>
  </w:style>
  <w:style w:type="character" w:styleId="lev">
    <w:name w:val="Strong"/>
    <w:basedOn w:val="Policepardfaut"/>
    <w:uiPriority w:val="22"/>
    <w:qFormat/>
    <w:rsid w:val="00703D2E"/>
    <w:rPr>
      <w:b/>
      <w:bCs/>
    </w:rPr>
  </w:style>
  <w:style w:type="character" w:styleId="Lienhypertexte">
    <w:name w:val="Hyperlink"/>
    <w:basedOn w:val="Policepardfaut"/>
    <w:uiPriority w:val="99"/>
    <w:unhideWhenUsed/>
    <w:rsid w:val="00703D2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C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45B4"/>
  </w:style>
  <w:style w:type="paragraph" w:styleId="Pieddepage">
    <w:name w:val="footer"/>
    <w:basedOn w:val="Normal"/>
    <w:link w:val="PieddepageCar"/>
    <w:uiPriority w:val="99"/>
    <w:unhideWhenUsed/>
    <w:rsid w:val="00EC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@univh2c.m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herche@univh2c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nadia.houari</dc:creator>
  <cp:lastModifiedBy>Asmaa Fethi</cp:lastModifiedBy>
  <cp:revision>5</cp:revision>
  <dcterms:created xsi:type="dcterms:W3CDTF">2025-06-05T12:58:00Z</dcterms:created>
  <dcterms:modified xsi:type="dcterms:W3CDTF">2025-08-27T10:56:00Z</dcterms:modified>
</cp:coreProperties>
</file>