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Pr="00C41829" w:rsidRDefault="00BA785F" w:rsidP="00BA785F">
      <w:pPr>
        <w:bidi w:val="0"/>
        <w:rPr>
          <w:rFonts w:ascii="Candara" w:hAnsi="Candara"/>
          <w:b/>
          <w:sz w:val="20"/>
          <w:szCs w:val="20"/>
          <w:lang w:eastAsia="fr-CA"/>
        </w:rPr>
      </w:pPr>
    </w:p>
    <w:p w:rsidR="00BA785F" w:rsidRPr="00C41829" w:rsidRDefault="00BA785F" w:rsidP="00BA785F">
      <w:pPr>
        <w:bidi w:val="0"/>
        <w:jc w:val="lowKashida"/>
        <w:rPr>
          <w:rFonts w:ascii="Candara" w:hAnsi="Candara"/>
          <w:b/>
          <w:sz w:val="20"/>
          <w:szCs w:val="20"/>
          <w:lang w:eastAsia="fr-CA"/>
        </w:rPr>
      </w:pPr>
    </w:p>
    <w:p w:rsidR="00BA785F" w:rsidRPr="00C41829" w:rsidRDefault="00BA785F" w:rsidP="00BA785F">
      <w:pPr>
        <w:bidi w:val="0"/>
        <w:rPr>
          <w:rFonts w:ascii="Candara" w:hAnsi="Candara"/>
          <w:b/>
          <w:sz w:val="20"/>
          <w:szCs w:val="20"/>
          <w:lang w:eastAsia="fr-CA"/>
        </w:rPr>
      </w:pPr>
    </w:p>
    <w:tbl>
      <w:tblPr>
        <w:tblW w:w="3081" w:type="pct"/>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6108"/>
      </w:tblGrid>
      <w:tr w:rsidR="00BA785F" w:rsidRPr="00C41829" w:rsidTr="004C121D">
        <w:trPr>
          <w:trHeight w:val="1667"/>
          <w:jc w:val="center"/>
        </w:trPr>
        <w:tc>
          <w:tcPr>
            <w:tcW w:w="5000" w:type="pct"/>
            <w:tcBorders>
              <w:top w:val="thinThickSmallGap" w:sz="12" w:space="0" w:color="auto"/>
              <w:bottom w:val="thickThinSmallGap" w:sz="12" w:space="0" w:color="auto"/>
            </w:tcBorders>
            <w:shd w:val="clear" w:color="auto" w:fill="DEEAF6"/>
          </w:tcPr>
          <w:p w:rsidR="00BA785F" w:rsidRPr="00C41829" w:rsidRDefault="00BA785F" w:rsidP="004C121D">
            <w:pPr>
              <w:bidi w:val="0"/>
              <w:spacing w:line="240" w:lineRule="exact"/>
              <w:jc w:val="center"/>
              <w:rPr>
                <w:rFonts w:ascii="Candara" w:hAnsi="Candara"/>
                <w:color w:val="17365D"/>
                <w:sz w:val="20"/>
                <w:szCs w:val="20"/>
              </w:rPr>
            </w:pPr>
          </w:p>
          <w:p w:rsidR="00BA785F" w:rsidRPr="00C41829" w:rsidRDefault="00BA785F" w:rsidP="004C121D">
            <w:pPr>
              <w:bidi w:val="0"/>
              <w:jc w:val="center"/>
              <w:rPr>
                <w:rFonts w:ascii="Candara" w:hAnsi="Candara"/>
                <w:b/>
                <w:color w:val="17365D"/>
                <w:sz w:val="20"/>
                <w:szCs w:val="20"/>
                <w:lang w:eastAsia="fr-CA"/>
              </w:rPr>
            </w:pPr>
          </w:p>
          <w:p w:rsidR="00BA785F" w:rsidRPr="00C41829" w:rsidRDefault="00BA785F" w:rsidP="004C121D">
            <w:pPr>
              <w:shd w:val="clear" w:color="auto" w:fill="DEEAF6"/>
              <w:bidi w:val="0"/>
              <w:jc w:val="center"/>
              <w:rPr>
                <w:rFonts w:ascii="Candara" w:hAnsi="Candara"/>
                <w:b/>
                <w:color w:val="17365D"/>
                <w:sz w:val="44"/>
                <w:szCs w:val="44"/>
                <w:lang w:eastAsia="fr-CA"/>
              </w:rPr>
            </w:pPr>
            <w:r w:rsidRPr="00C41829">
              <w:rPr>
                <w:rFonts w:ascii="Candara" w:hAnsi="Candara"/>
                <w:b/>
                <w:color w:val="17365D"/>
                <w:sz w:val="44"/>
                <w:szCs w:val="44"/>
                <w:lang w:eastAsia="fr-CA"/>
              </w:rPr>
              <w:t>DESCRIPTIF DU MODULE</w:t>
            </w:r>
          </w:p>
          <w:p w:rsidR="00BA785F" w:rsidRPr="00C41829" w:rsidRDefault="00BA785F" w:rsidP="004C121D">
            <w:pPr>
              <w:shd w:val="clear" w:color="auto" w:fill="DEEAF6"/>
              <w:bidi w:val="0"/>
              <w:jc w:val="center"/>
              <w:rPr>
                <w:rFonts w:ascii="Candara" w:hAnsi="Candara"/>
                <w:b/>
                <w:bCs/>
                <w:color w:val="17365D"/>
                <w:sz w:val="20"/>
                <w:szCs w:val="20"/>
              </w:rPr>
            </w:pPr>
          </w:p>
          <w:p w:rsidR="00BA785F" w:rsidRPr="00C41829" w:rsidRDefault="00BA785F" w:rsidP="004C121D">
            <w:pPr>
              <w:bidi w:val="0"/>
              <w:spacing w:line="240" w:lineRule="exact"/>
              <w:jc w:val="center"/>
              <w:rPr>
                <w:rFonts w:ascii="Candara" w:hAnsi="Candara"/>
                <w:color w:val="17365D"/>
                <w:sz w:val="20"/>
                <w:szCs w:val="20"/>
              </w:rPr>
            </w:pPr>
          </w:p>
        </w:tc>
      </w:tr>
    </w:tbl>
    <w:p w:rsidR="00BA785F" w:rsidRPr="00C41829" w:rsidRDefault="00BA785F" w:rsidP="00BA785F">
      <w:pPr>
        <w:bidi w:val="0"/>
        <w:rPr>
          <w:rFonts w:ascii="Candara" w:hAnsi="Candara"/>
          <w:b/>
          <w:sz w:val="20"/>
          <w:szCs w:val="20"/>
          <w:lang w:eastAsia="fr-CA"/>
        </w:rPr>
      </w:pPr>
    </w:p>
    <w:p w:rsidR="00BA785F" w:rsidRPr="00C41829" w:rsidRDefault="00BA785F" w:rsidP="00BA785F">
      <w:pPr>
        <w:bidi w:val="0"/>
        <w:rPr>
          <w:rFonts w:ascii="Candara" w:hAnsi="Candara"/>
          <w:b/>
          <w:sz w:val="20"/>
          <w:szCs w:val="20"/>
          <w:lang w:eastAsia="fr-CA"/>
        </w:rPr>
      </w:pPr>
    </w:p>
    <w:p w:rsidR="00BA785F" w:rsidRPr="00C41829" w:rsidRDefault="00BA785F" w:rsidP="00BA785F">
      <w:pPr>
        <w:bidi w:val="0"/>
        <w:rPr>
          <w:rFonts w:ascii="Candara" w:hAnsi="Candara"/>
          <w:b/>
          <w:sz w:val="20"/>
          <w:szCs w:val="20"/>
          <w:lang w:eastAsia="fr-CA"/>
        </w:rPr>
      </w:pPr>
    </w:p>
    <w:p w:rsidR="00BA785F" w:rsidRPr="00C41829" w:rsidRDefault="00BA785F" w:rsidP="00BA785F">
      <w:pPr>
        <w:bidi w:val="0"/>
        <w:rPr>
          <w:rFonts w:ascii="Candara" w:hAnsi="Candara"/>
          <w:b/>
          <w:sz w:val="20"/>
          <w:szCs w:val="20"/>
          <w:lang w:eastAsia="fr-CA"/>
        </w:rPr>
      </w:pPr>
    </w:p>
    <w:p w:rsidR="00BA785F" w:rsidRPr="00C41829" w:rsidRDefault="00BA785F" w:rsidP="00BA785F">
      <w:pPr>
        <w:bidi w:val="0"/>
        <w:jc w:val="lowKashida"/>
        <w:rPr>
          <w:rFonts w:ascii="Candara" w:hAnsi="Candara"/>
          <w:b/>
          <w:sz w:val="20"/>
          <w:szCs w:val="20"/>
          <w:lang w:eastAsia="fr-CA"/>
        </w:rPr>
      </w:pPr>
    </w:p>
    <w:tbl>
      <w:tblPr>
        <w:tblW w:w="976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361"/>
        <w:gridCol w:w="5404"/>
      </w:tblGrid>
      <w:tr w:rsidR="00BA785F" w:rsidRPr="00C41829" w:rsidTr="004C121D">
        <w:trPr>
          <w:trHeight w:val="464"/>
          <w:jc w:val="center"/>
        </w:trPr>
        <w:tc>
          <w:tcPr>
            <w:tcW w:w="4361" w:type="dxa"/>
            <w:tcBorders>
              <w:top w:val="single" w:sz="12" w:space="0" w:color="auto"/>
            </w:tcBorders>
            <w:shd w:val="clear" w:color="auto" w:fill="F2F2F2"/>
            <w:vAlign w:val="center"/>
          </w:tcPr>
          <w:p w:rsidR="00BA785F" w:rsidRPr="00C41829" w:rsidRDefault="00BA785F" w:rsidP="004C121D">
            <w:pPr>
              <w:bidi w:val="0"/>
              <w:spacing w:line="360" w:lineRule="auto"/>
              <w:rPr>
                <w:rFonts w:ascii="Candara" w:hAnsi="Candara"/>
                <w:b/>
                <w:bCs/>
              </w:rPr>
            </w:pPr>
            <w:r w:rsidRPr="00C41829">
              <w:rPr>
                <w:rFonts w:ascii="Candara" w:hAnsi="Candara"/>
                <w:b/>
                <w:bCs/>
              </w:rPr>
              <w:t>N° d’ordre du module</w:t>
            </w:r>
          </w:p>
        </w:tc>
        <w:tc>
          <w:tcPr>
            <w:tcW w:w="5404" w:type="dxa"/>
            <w:tcBorders>
              <w:top w:val="single" w:sz="12" w:space="0" w:color="auto"/>
            </w:tcBorders>
          </w:tcPr>
          <w:p w:rsidR="00BA785F" w:rsidRPr="00C41829" w:rsidRDefault="00BA785F" w:rsidP="004C121D">
            <w:pPr>
              <w:bidi w:val="0"/>
              <w:spacing w:line="360" w:lineRule="auto"/>
              <w:rPr>
                <w:rFonts w:ascii="Candara" w:hAnsi="Candara"/>
                <w:b/>
                <w:caps/>
                <w:sz w:val="20"/>
                <w:szCs w:val="20"/>
                <w:lang w:eastAsia="fr-CA"/>
              </w:rPr>
            </w:pPr>
          </w:p>
        </w:tc>
      </w:tr>
      <w:tr w:rsidR="00BA785F" w:rsidRPr="00C41829" w:rsidTr="004C121D">
        <w:trPr>
          <w:trHeight w:val="464"/>
          <w:jc w:val="center"/>
        </w:trPr>
        <w:tc>
          <w:tcPr>
            <w:tcW w:w="4361" w:type="dxa"/>
            <w:shd w:val="clear" w:color="auto" w:fill="F2F2F2"/>
            <w:vAlign w:val="center"/>
          </w:tcPr>
          <w:p w:rsidR="00BA785F" w:rsidRPr="00C41829" w:rsidRDefault="00BA785F" w:rsidP="004C121D">
            <w:pPr>
              <w:bidi w:val="0"/>
              <w:spacing w:line="360" w:lineRule="auto"/>
              <w:rPr>
                <w:rFonts w:ascii="Candara" w:hAnsi="Candara"/>
                <w:b/>
                <w:bCs/>
              </w:rPr>
            </w:pPr>
            <w:r w:rsidRPr="00C41829">
              <w:rPr>
                <w:rFonts w:ascii="Candara" w:hAnsi="Candara"/>
                <w:b/>
                <w:bCs/>
              </w:rPr>
              <w:t>Intitulé du module</w:t>
            </w:r>
          </w:p>
        </w:tc>
        <w:tc>
          <w:tcPr>
            <w:tcW w:w="5404" w:type="dxa"/>
          </w:tcPr>
          <w:p w:rsidR="00BA785F" w:rsidRPr="00C41829" w:rsidRDefault="00AA55A6" w:rsidP="004C121D">
            <w:pPr>
              <w:bidi w:val="0"/>
              <w:spacing w:line="360" w:lineRule="auto"/>
              <w:rPr>
                <w:rFonts w:ascii="Candara" w:hAnsi="Candara"/>
                <w:b/>
                <w:caps/>
                <w:sz w:val="20"/>
                <w:szCs w:val="20"/>
                <w:lang w:eastAsia="fr-CA"/>
              </w:rPr>
            </w:pPr>
            <w:r>
              <w:rPr>
                <w:rFonts w:ascii="Candara" w:hAnsi="Candara"/>
                <w:b/>
                <w:sz w:val="20"/>
                <w:szCs w:val="20"/>
                <w:lang w:eastAsia="fr-CA"/>
              </w:rPr>
              <w:t>Langue étrangè</w:t>
            </w:r>
            <w:r w:rsidRPr="00AD7796">
              <w:rPr>
                <w:rFonts w:ascii="Candara" w:hAnsi="Candara"/>
                <w:b/>
                <w:sz w:val="20"/>
                <w:szCs w:val="20"/>
                <w:lang w:eastAsia="fr-CA"/>
              </w:rPr>
              <w:t>re - Anglais</w:t>
            </w:r>
          </w:p>
        </w:tc>
      </w:tr>
    </w:tbl>
    <w:p w:rsidR="00BA785F" w:rsidRPr="00C41829" w:rsidRDefault="00BA785F" w:rsidP="00BA785F">
      <w:pPr>
        <w:bidi w:val="0"/>
        <w:jc w:val="lowKashida"/>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Pr="00C41829" w:rsidRDefault="00BA785F" w:rsidP="00BA785F">
      <w:pPr>
        <w:bidi w:val="0"/>
        <w:rPr>
          <w:rFonts w:ascii="Candara" w:hAnsi="Candara"/>
          <w:b/>
          <w:sz w:val="20"/>
          <w:szCs w:val="20"/>
          <w:lang w:eastAsia="fr-CA"/>
        </w:rPr>
      </w:pPr>
    </w:p>
    <w:p w:rsidR="00BA785F" w:rsidRDefault="00BA785F" w:rsidP="00BA785F">
      <w:pPr>
        <w:jc w:val="lowKashida"/>
        <w:rPr>
          <w:rFonts w:ascii="Candara" w:hAnsi="Candara"/>
          <w:bCs/>
          <w:lang w:eastAsia="fr-CA"/>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9"/>
      </w:tblGrid>
      <w:tr w:rsidR="00BA785F" w:rsidRPr="00172D66" w:rsidTr="004C121D">
        <w:tc>
          <w:tcPr>
            <w:tcW w:w="9779" w:type="dxa"/>
            <w:shd w:val="clear" w:color="auto" w:fill="auto"/>
          </w:tcPr>
          <w:p w:rsidR="00BA785F" w:rsidRPr="00E43D54" w:rsidRDefault="00BA785F" w:rsidP="004C121D">
            <w:pPr>
              <w:bidi w:val="0"/>
              <w:jc w:val="center"/>
              <w:rPr>
                <w:rFonts w:ascii="Candara" w:hAnsi="Candara"/>
                <w:b/>
                <w:color w:val="2F5496"/>
                <w:lang w:eastAsia="fr-CA"/>
              </w:rPr>
            </w:pPr>
            <w:r w:rsidRPr="00E43D54">
              <w:rPr>
                <w:rFonts w:ascii="Candara" w:hAnsi="Candara"/>
                <w:b/>
                <w:color w:val="2F5496"/>
                <w:lang w:eastAsia="fr-CA"/>
              </w:rPr>
              <w:t>Important </w:t>
            </w:r>
          </w:p>
          <w:p w:rsidR="00BA785F" w:rsidRPr="00E43D54" w:rsidRDefault="00BA785F" w:rsidP="004C121D">
            <w:pPr>
              <w:bidi w:val="0"/>
              <w:jc w:val="center"/>
              <w:rPr>
                <w:rFonts w:ascii="Candara" w:hAnsi="Candara"/>
                <w:b/>
                <w:color w:val="2F5496"/>
                <w:lang w:eastAsia="fr-CA"/>
              </w:rPr>
            </w:pPr>
          </w:p>
          <w:p w:rsidR="00BA785F" w:rsidRPr="00E43D54" w:rsidRDefault="00BA785F" w:rsidP="004C121D">
            <w:pPr>
              <w:bidi w:val="0"/>
              <w:rPr>
                <w:rFonts w:ascii="Candara" w:hAnsi="Candara"/>
                <w:b/>
                <w:color w:val="2F5496"/>
                <w:lang w:eastAsia="fr-CA"/>
              </w:rPr>
            </w:pPr>
            <w:r w:rsidRPr="00E43D54">
              <w:rPr>
                <w:rFonts w:ascii="Candara" w:hAnsi="Candara"/>
                <w:b/>
                <w:color w:val="2F5496"/>
                <w:lang w:eastAsia="fr-CA"/>
              </w:rPr>
              <w:t xml:space="preserve">Les descriptifs des modules sont à classer en respectant l’ordre de </w:t>
            </w:r>
            <w:r>
              <w:rPr>
                <w:rFonts w:ascii="Candara" w:hAnsi="Candara"/>
                <w:b/>
                <w:color w:val="2F5496"/>
                <w:lang w:eastAsia="fr-CA"/>
              </w:rPr>
              <w:t>ces modules établi</w:t>
            </w:r>
            <w:r w:rsidRPr="00E43D54">
              <w:rPr>
                <w:rFonts w:ascii="Candara" w:hAnsi="Candara"/>
                <w:b/>
                <w:color w:val="2F5496"/>
                <w:lang w:eastAsia="fr-CA"/>
              </w:rPr>
              <w:t xml:space="preserve"> au niveau du tableau de la rubrique « VI- Organisation modulaire de la filière »</w:t>
            </w:r>
          </w:p>
          <w:p w:rsidR="00BA785F" w:rsidRPr="00E43D54" w:rsidRDefault="00BA785F" w:rsidP="004C121D">
            <w:pPr>
              <w:bidi w:val="0"/>
              <w:rPr>
                <w:rFonts w:ascii="Candara" w:hAnsi="Candara"/>
                <w:bCs/>
                <w:color w:val="2F5496"/>
                <w:rtl/>
                <w:lang w:eastAsia="fr-CA"/>
              </w:rPr>
            </w:pPr>
          </w:p>
        </w:tc>
      </w:tr>
    </w:tbl>
    <w:p w:rsidR="00BA785F" w:rsidRDefault="00BA785F" w:rsidP="00BA785F">
      <w:pPr>
        <w:jc w:val="lowKashida"/>
        <w:rPr>
          <w:rFonts w:ascii="Candara" w:hAnsi="Candara"/>
          <w:bCs/>
          <w:lang w:eastAsia="fr-CA"/>
        </w:rPr>
      </w:pPr>
    </w:p>
    <w:p w:rsidR="004475E5" w:rsidRDefault="004475E5" w:rsidP="00BA785F">
      <w:pPr>
        <w:jc w:val="lowKashida"/>
        <w:rPr>
          <w:rFonts w:ascii="Candara" w:hAnsi="Candara"/>
          <w:bCs/>
          <w:lang w:eastAsia="fr-CA"/>
        </w:rPr>
      </w:pPr>
    </w:p>
    <w:p w:rsidR="004475E5" w:rsidRDefault="004475E5" w:rsidP="00BA785F">
      <w:pPr>
        <w:jc w:val="lowKashida"/>
        <w:rPr>
          <w:rFonts w:ascii="Candara" w:hAnsi="Candara"/>
          <w:bCs/>
          <w:lang w:eastAsia="fr-CA"/>
        </w:rPr>
      </w:pPr>
    </w:p>
    <w:p w:rsidR="004475E5" w:rsidRDefault="004475E5" w:rsidP="00BA785F">
      <w:pPr>
        <w:jc w:val="lowKashida"/>
        <w:rPr>
          <w:rFonts w:ascii="Candara" w:hAnsi="Candara"/>
          <w:bCs/>
          <w:lang w:eastAsia="fr-CA"/>
        </w:rPr>
      </w:pPr>
    </w:p>
    <w:p w:rsidR="00BA785F" w:rsidRPr="00753AD7" w:rsidRDefault="00BA785F" w:rsidP="00BA785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753AD7">
        <w:rPr>
          <w:rFonts w:ascii="Candara" w:hAnsi="Candara"/>
          <w:b/>
          <w:bCs/>
          <w:smallCaps/>
          <w:noProof/>
          <w:color w:val="993300"/>
          <w:sz w:val="28"/>
          <w:szCs w:val="28"/>
          <w:lang w:eastAsia="fr-FR"/>
        </w:rPr>
        <w:lastRenderedPageBreak/>
        <w:t>Descri</w:t>
      </w:r>
      <w:r>
        <w:rPr>
          <w:rFonts w:ascii="Candara" w:hAnsi="Candara"/>
          <w:b/>
          <w:bCs/>
          <w:smallCaps/>
          <w:noProof/>
          <w:color w:val="993300"/>
          <w:sz w:val="28"/>
          <w:szCs w:val="28"/>
          <w:lang w:eastAsia="fr-FR"/>
        </w:rPr>
        <w:t>ption succinte du module</w:t>
      </w:r>
    </w:p>
    <w:p w:rsidR="00BA785F" w:rsidRDefault="00BA785F" w:rsidP="00BA785F">
      <w:pPr>
        <w:pStyle w:val="Paragraphedeliste"/>
        <w:bidi w:val="0"/>
        <w:spacing w:line="240" w:lineRule="exact"/>
        <w:ind w:left="0"/>
        <w:rPr>
          <w:rFonts w:ascii="Candara" w:hAnsi="Candara"/>
          <w:b/>
          <w:bCs/>
          <w:smallCaps/>
          <w:noProof/>
          <w:color w:val="FF0000"/>
          <w:lang w:eastAsia="fr-FR"/>
        </w:rPr>
      </w:pPr>
    </w:p>
    <w:p w:rsidR="00BA785F" w:rsidRPr="00E56BBD" w:rsidRDefault="00BA785F" w:rsidP="00BA785F">
      <w:pPr>
        <w:pStyle w:val="Paragraphedeliste"/>
        <w:bidi w:val="0"/>
        <w:spacing w:line="240" w:lineRule="exact"/>
        <w:ind w:left="0"/>
        <w:rPr>
          <w:rFonts w:ascii="Candara" w:hAnsi="Candara"/>
          <w:b/>
          <w:bCs/>
          <w:smallCaps/>
          <w:noProof/>
          <w:color w:val="FF0000"/>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4"/>
        <w:gridCol w:w="2003"/>
        <w:gridCol w:w="799"/>
        <w:gridCol w:w="1080"/>
        <w:gridCol w:w="1879"/>
      </w:tblGrid>
      <w:tr w:rsidR="00BA785F" w:rsidRPr="00EA289B" w:rsidTr="004C121D">
        <w:trPr>
          <w:trHeight w:val="588"/>
          <w:jc w:val="center"/>
        </w:trPr>
        <w:tc>
          <w:tcPr>
            <w:tcW w:w="3844" w:type="dxa"/>
            <w:shd w:val="clear" w:color="auto" w:fill="auto"/>
            <w:vAlign w:val="center"/>
          </w:tcPr>
          <w:p w:rsidR="00BA785F" w:rsidRPr="00EA289B" w:rsidRDefault="00BA785F" w:rsidP="004C121D">
            <w:pPr>
              <w:pStyle w:val="Paragraphedeliste"/>
              <w:bidi w:val="0"/>
              <w:spacing w:line="240" w:lineRule="exact"/>
              <w:ind w:left="0"/>
              <w:rPr>
                <w:rFonts w:ascii="Candara" w:hAnsi="Candara"/>
                <w:b/>
                <w:bCs/>
                <w:noProof/>
                <w:color w:val="FF0000"/>
                <w:sz w:val="20"/>
                <w:szCs w:val="20"/>
                <w:highlight w:val="yellow"/>
                <w:lang w:eastAsia="fr-FR"/>
              </w:rPr>
            </w:pPr>
            <w:r w:rsidRPr="00EA289B">
              <w:rPr>
                <w:rFonts w:ascii="Candara" w:hAnsi="Candara" w:cs="Verdana,Bold"/>
                <w:b/>
                <w:bCs/>
                <w:noProof/>
                <w:sz w:val="20"/>
                <w:szCs w:val="20"/>
                <w:lang w:eastAsia="fr-FR"/>
              </w:rPr>
              <w:t>Intitulé du module :</w:t>
            </w:r>
          </w:p>
        </w:tc>
        <w:tc>
          <w:tcPr>
            <w:tcW w:w="5761" w:type="dxa"/>
            <w:gridSpan w:val="4"/>
            <w:shd w:val="clear" w:color="auto" w:fill="auto"/>
            <w:vAlign w:val="center"/>
          </w:tcPr>
          <w:p w:rsidR="00BA785F" w:rsidRPr="00EA289B" w:rsidRDefault="00AA55A6" w:rsidP="004C121D">
            <w:pPr>
              <w:pStyle w:val="Paragraphedeliste"/>
              <w:bidi w:val="0"/>
              <w:spacing w:line="240" w:lineRule="exact"/>
              <w:ind w:left="0"/>
              <w:rPr>
                <w:rFonts w:ascii="Candara" w:hAnsi="Candara"/>
                <w:b/>
                <w:bCs/>
                <w:noProof/>
                <w:color w:val="FF0000"/>
                <w:sz w:val="20"/>
                <w:szCs w:val="20"/>
                <w:highlight w:val="yellow"/>
                <w:lang w:eastAsia="fr-FR"/>
              </w:rPr>
            </w:pPr>
            <w:r>
              <w:rPr>
                <w:rFonts w:ascii="Candara" w:hAnsi="Candara"/>
                <w:b/>
                <w:bCs/>
                <w:sz w:val="20"/>
                <w:szCs w:val="20"/>
                <w:lang w:eastAsia="fr-FR"/>
              </w:rPr>
              <w:t>Langue étrangère - Anglais</w:t>
            </w:r>
          </w:p>
        </w:tc>
      </w:tr>
      <w:tr w:rsidR="00BA785F" w:rsidRPr="00EA289B" w:rsidTr="004C121D">
        <w:trPr>
          <w:trHeight w:val="588"/>
          <w:jc w:val="center"/>
        </w:trPr>
        <w:tc>
          <w:tcPr>
            <w:tcW w:w="3844" w:type="dxa"/>
            <w:shd w:val="clear" w:color="auto" w:fill="auto"/>
            <w:vAlign w:val="center"/>
          </w:tcPr>
          <w:p w:rsidR="00BA785F" w:rsidRPr="00EA289B" w:rsidRDefault="00BA785F" w:rsidP="004C121D">
            <w:pPr>
              <w:pStyle w:val="Paragraphedeliste"/>
              <w:bidi w:val="0"/>
              <w:spacing w:line="240" w:lineRule="exact"/>
              <w:ind w:left="0"/>
              <w:rPr>
                <w:rFonts w:ascii="Candara" w:hAnsi="Candara" w:cs="Verdana,Bold"/>
                <w:b/>
                <w:bCs/>
                <w:noProof/>
                <w:sz w:val="20"/>
                <w:szCs w:val="20"/>
                <w:lang w:eastAsia="fr-FR"/>
              </w:rPr>
            </w:pPr>
            <w:r>
              <w:rPr>
                <w:rFonts w:ascii="Candara" w:hAnsi="Candara" w:cs="Verdana,Bold"/>
                <w:b/>
                <w:bCs/>
                <w:noProof/>
                <w:sz w:val="20"/>
                <w:szCs w:val="20"/>
                <w:lang w:eastAsia="fr-FR"/>
              </w:rPr>
              <w:t>Département d’attache du module</w:t>
            </w:r>
          </w:p>
        </w:tc>
        <w:tc>
          <w:tcPr>
            <w:tcW w:w="5761" w:type="dxa"/>
            <w:gridSpan w:val="4"/>
            <w:shd w:val="clear" w:color="auto" w:fill="auto"/>
            <w:vAlign w:val="center"/>
          </w:tcPr>
          <w:p w:rsidR="00BA785F" w:rsidRPr="00EA289B" w:rsidRDefault="00BA785F" w:rsidP="004C121D">
            <w:pPr>
              <w:pStyle w:val="Paragraphedeliste"/>
              <w:bidi w:val="0"/>
              <w:spacing w:line="240" w:lineRule="exact"/>
              <w:ind w:left="0"/>
              <w:rPr>
                <w:rFonts w:ascii="Candara" w:hAnsi="Candara"/>
                <w:b/>
                <w:bCs/>
                <w:noProof/>
                <w:color w:val="FF0000"/>
                <w:sz w:val="20"/>
                <w:szCs w:val="20"/>
                <w:highlight w:val="yellow"/>
                <w:lang w:eastAsia="fr-FR"/>
              </w:rPr>
            </w:pPr>
          </w:p>
        </w:tc>
      </w:tr>
      <w:tr w:rsidR="00BA785F" w:rsidRPr="00EA289B" w:rsidTr="004C121D">
        <w:trPr>
          <w:trHeight w:val="588"/>
          <w:jc w:val="center"/>
        </w:trPr>
        <w:tc>
          <w:tcPr>
            <w:tcW w:w="3844" w:type="dxa"/>
            <w:shd w:val="clear" w:color="auto" w:fill="auto"/>
            <w:vAlign w:val="center"/>
          </w:tcPr>
          <w:p w:rsidR="00BA785F" w:rsidRPr="00EA289B" w:rsidRDefault="00BA785F" w:rsidP="004C121D">
            <w:pPr>
              <w:pStyle w:val="Paragraphedeliste"/>
              <w:bidi w:val="0"/>
              <w:spacing w:line="240" w:lineRule="exact"/>
              <w:ind w:left="0"/>
              <w:rPr>
                <w:rFonts w:ascii="Candara" w:hAnsi="Candara" w:cs="Verdana,Bold"/>
                <w:b/>
                <w:bCs/>
                <w:noProof/>
                <w:sz w:val="20"/>
                <w:szCs w:val="20"/>
                <w:highlight w:val="yellow"/>
                <w:lang w:eastAsia="fr-FR"/>
              </w:rPr>
            </w:pPr>
            <w:r w:rsidRPr="00EA289B">
              <w:rPr>
                <w:rFonts w:ascii="Candara" w:hAnsi="Candara" w:cs="Verdana,Bold"/>
                <w:b/>
                <w:bCs/>
                <w:noProof/>
                <w:sz w:val="20"/>
                <w:szCs w:val="20"/>
                <w:lang w:eastAsia="fr-FR"/>
              </w:rPr>
              <w:t>Nom et Prénom du Coordonnateur :</w:t>
            </w:r>
          </w:p>
        </w:tc>
        <w:tc>
          <w:tcPr>
            <w:tcW w:w="5761" w:type="dxa"/>
            <w:gridSpan w:val="4"/>
            <w:shd w:val="clear" w:color="auto" w:fill="auto"/>
            <w:vAlign w:val="center"/>
          </w:tcPr>
          <w:p w:rsidR="00BA785F" w:rsidRPr="00EA289B" w:rsidRDefault="00BA785F" w:rsidP="004C121D">
            <w:pPr>
              <w:pStyle w:val="Paragraphedeliste"/>
              <w:bidi w:val="0"/>
              <w:spacing w:line="240" w:lineRule="exact"/>
              <w:ind w:left="0"/>
              <w:rPr>
                <w:rFonts w:ascii="Candara" w:hAnsi="Candara"/>
                <w:b/>
                <w:bCs/>
                <w:noProof/>
                <w:color w:val="FF0000"/>
                <w:sz w:val="20"/>
                <w:szCs w:val="20"/>
                <w:highlight w:val="yellow"/>
                <w:lang w:eastAsia="fr-FR"/>
              </w:rPr>
            </w:pPr>
          </w:p>
        </w:tc>
      </w:tr>
      <w:tr w:rsidR="00BA785F" w:rsidRPr="00EA289B" w:rsidTr="004C121D">
        <w:trPr>
          <w:trHeight w:val="588"/>
          <w:jc w:val="center"/>
        </w:trPr>
        <w:tc>
          <w:tcPr>
            <w:tcW w:w="3844" w:type="dxa"/>
            <w:shd w:val="clear" w:color="auto" w:fill="auto"/>
            <w:vAlign w:val="center"/>
          </w:tcPr>
          <w:p w:rsidR="00BA785F" w:rsidRPr="00EA289B" w:rsidRDefault="00BA785F" w:rsidP="004C121D">
            <w:pPr>
              <w:pStyle w:val="Paragraphedeliste"/>
              <w:bidi w:val="0"/>
              <w:spacing w:line="240" w:lineRule="exact"/>
              <w:ind w:left="0"/>
              <w:rPr>
                <w:rFonts w:ascii="Candara" w:hAnsi="Candara" w:cs="Verdana,Bold"/>
                <w:b/>
                <w:bCs/>
                <w:noProof/>
                <w:sz w:val="20"/>
                <w:szCs w:val="20"/>
                <w:highlight w:val="yellow"/>
                <w:lang w:eastAsia="fr-FR"/>
              </w:rPr>
            </w:pPr>
            <w:r w:rsidRPr="004A4C80">
              <w:rPr>
                <w:rFonts w:ascii="Candara" w:hAnsi="Candara" w:cs="Verdana,Bold"/>
                <w:b/>
                <w:bCs/>
                <w:noProof/>
                <w:sz w:val="20"/>
                <w:szCs w:val="20"/>
                <w:lang w:eastAsia="fr-FR"/>
              </w:rPr>
              <w:t>Semestre de programmation du module</w:t>
            </w:r>
          </w:p>
        </w:tc>
        <w:tc>
          <w:tcPr>
            <w:tcW w:w="5761" w:type="dxa"/>
            <w:gridSpan w:val="4"/>
            <w:shd w:val="clear" w:color="auto" w:fill="auto"/>
            <w:vAlign w:val="center"/>
          </w:tcPr>
          <w:p w:rsidR="00BA785F" w:rsidRPr="00EA289B" w:rsidRDefault="001C2A20" w:rsidP="004C121D">
            <w:pPr>
              <w:pStyle w:val="Paragraphedeliste"/>
              <w:bidi w:val="0"/>
              <w:spacing w:line="240" w:lineRule="exact"/>
              <w:ind w:left="0"/>
              <w:rPr>
                <w:rFonts w:ascii="Candara" w:hAnsi="Candara"/>
                <w:b/>
                <w:bCs/>
                <w:noProof/>
                <w:color w:val="FF0000"/>
                <w:sz w:val="20"/>
                <w:szCs w:val="20"/>
                <w:highlight w:val="yellow"/>
                <w:lang w:eastAsia="fr-FR"/>
              </w:rPr>
            </w:pPr>
            <w:r>
              <w:rPr>
                <w:rFonts w:ascii="Candara" w:hAnsi="Candara"/>
                <w:b/>
                <w:bCs/>
                <w:noProof/>
                <w:sz w:val="20"/>
                <w:szCs w:val="20"/>
                <w:lang w:eastAsia="fr-FR"/>
              </w:rPr>
              <w:t>S3</w:t>
            </w:r>
          </w:p>
        </w:tc>
      </w:tr>
      <w:tr w:rsidR="00BA785F" w:rsidRPr="00EA289B" w:rsidTr="004C121D">
        <w:trPr>
          <w:trHeight w:val="588"/>
          <w:jc w:val="center"/>
        </w:trPr>
        <w:tc>
          <w:tcPr>
            <w:tcW w:w="3844" w:type="dxa"/>
            <w:shd w:val="clear" w:color="auto" w:fill="auto"/>
            <w:vAlign w:val="center"/>
          </w:tcPr>
          <w:p w:rsidR="00BA785F" w:rsidRPr="00EA289B" w:rsidRDefault="00BA785F" w:rsidP="004C121D">
            <w:pPr>
              <w:pStyle w:val="Paragraphedeliste"/>
              <w:bidi w:val="0"/>
              <w:spacing w:line="240" w:lineRule="exact"/>
              <w:ind w:left="0"/>
              <w:rPr>
                <w:rFonts w:ascii="Candara" w:hAnsi="Candara" w:cs="Verdana,Bold"/>
                <w:b/>
                <w:bCs/>
                <w:noProof/>
                <w:sz w:val="20"/>
                <w:szCs w:val="20"/>
                <w:highlight w:val="yellow"/>
                <w:lang w:eastAsia="fr-FR"/>
              </w:rPr>
            </w:pPr>
            <w:r w:rsidRPr="00EA289B">
              <w:rPr>
                <w:rFonts w:ascii="Candara" w:hAnsi="Candara" w:cs="Verdana,Bold"/>
                <w:b/>
                <w:bCs/>
                <w:noProof/>
                <w:sz w:val="20"/>
                <w:szCs w:val="20"/>
                <w:lang w:eastAsia="fr-FR"/>
              </w:rPr>
              <w:t>Nature du module</w:t>
            </w:r>
          </w:p>
        </w:tc>
        <w:tc>
          <w:tcPr>
            <w:tcW w:w="5761" w:type="dxa"/>
            <w:gridSpan w:val="4"/>
            <w:shd w:val="clear" w:color="auto" w:fill="auto"/>
            <w:vAlign w:val="center"/>
          </w:tcPr>
          <w:p w:rsidR="00BA785F" w:rsidRPr="00EA289B" w:rsidRDefault="00861C13" w:rsidP="004C121D">
            <w:pPr>
              <w:pStyle w:val="Paragraphedeliste"/>
              <w:bidi w:val="0"/>
              <w:spacing w:line="240" w:lineRule="exact"/>
              <w:ind w:left="0"/>
              <w:rPr>
                <w:rFonts w:ascii="Candara" w:hAnsi="Candara"/>
                <w:b/>
                <w:bCs/>
                <w:noProof/>
                <w:color w:val="FF0000"/>
                <w:sz w:val="20"/>
                <w:szCs w:val="20"/>
                <w:highlight w:val="yellow"/>
                <w:lang w:eastAsia="fr-FR"/>
              </w:rPr>
            </w:pPr>
            <w:r w:rsidRPr="00B522A9">
              <w:rPr>
                <w:rFonts w:ascii="Candara" w:hAnsi="Candara"/>
                <w:b/>
                <w:bCs/>
                <w:noProof/>
                <w:sz w:val="20"/>
                <w:szCs w:val="20"/>
                <w:lang w:eastAsia="fr-FR"/>
              </w:rPr>
              <w:t>Module de langues étrangères</w:t>
            </w:r>
          </w:p>
        </w:tc>
      </w:tr>
      <w:tr w:rsidR="00861C13" w:rsidRPr="00EA289B" w:rsidTr="004C121D">
        <w:trPr>
          <w:trHeight w:val="588"/>
          <w:jc w:val="center"/>
        </w:trPr>
        <w:tc>
          <w:tcPr>
            <w:tcW w:w="3844" w:type="dxa"/>
            <w:shd w:val="clear" w:color="auto" w:fill="auto"/>
            <w:vAlign w:val="center"/>
          </w:tcPr>
          <w:p w:rsidR="00861C13" w:rsidRPr="00EA289B" w:rsidRDefault="00861C13" w:rsidP="00861C13">
            <w:pPr>
              <w:pStyle w:val="Paragraphedeliste"/>
              <w:bidi w:val="0"/>
              <w:spacing w:line="240" w:lineRule="exact"/>
              <w:ind w:left="0"/>
              <w:rPr>
                <w:rFonts w:ascii="Candara" w:hAnsi="Candara" w:cs="Verdana,Bold"/>
                <w:b/>
                <w:bCs/>
                <w:noProof/>
                <w:sz w:val="20"/>
                <w:szCs w:val="20"/>
                <w:highlight w:val="yellow"/>
                <w:lang w:eastAsia="fr-FR"/>
              </w:rPr>
            </w:pPr>
            <w:r w:rsidRPr="00EA289B">
              <w:rPr>
                <w:rFonts w:ascii="Candara" w:hAnsi="Candara" w:cs="Verdana,Bold"/>
                <w:b/>
                <w:bCs/>
                <w:noProof/>
                <w:sz w:val="20"/>
                <w:szCs w:val="20"/>
                <w:lang w:eastAsia="fr-FR"/>
              </w:rPr>
              <w:t xml:space="preserve">Nombre de crédits </w:t>
            </w:r>
          </w:p>
        </w:tc>
        <w:tc>
          <w:tcPr>
            <w:tcW w:w="5761" w:type="dxa"/>
            <w:gridSpan w:val="4"/>
            <w:shd w:val="clear" w:color="auto" w:fill="auto"/>
            <w:vAlign w:val="center"/>
          </w:tcPr>
          <w:p w:rsidR="00861C13" w:rsidRPr="003861E7" w:rsidRDefault="00861C13" w:rsidP="00861C13">
            <w:pPr>
              <w:pStyle w:val="Paragraphedeliste"/>
              <w:bidi w:val="0"/>
              <w:spacing w:line="240" w:lineRule="exact"/>
              <w:ind w:left="0"/>
              <w:rPr>
                <w:rFonts w:ascii="Candara" w:hAnsi="Candara"/>
                <w:b/>
                <w:bCs/>
                <w:noProof/>
                <w:sz w:val="20"/>
                <w:szCs w:val="20"/>
                <w:lang w:eastAsia="fr-FR"/>
              </w:rPr>
            </w:pPr>
            <w:r w:rsidRPr="003861E7">
              <w:rPr>
                <w:rFonts w:ascii="Candara" w:hAnsi="Candara"/>
                <w:b/>
                <w:bCs/>
                <w:noProof/>
                <w:sz w:val="20"/>
                <w:szCs w:val="20"/>
                <w:lang w:eastAsia="fr-FR"/>
              </w:rPr>
              <w:t>6</w:t>
            </w:r>
            <w:r>
              <w:rPr>
                <w:rFonts w:ascii="Candara" w:hAnsi="Candara"/>
                <w:b/>
                <w:bCs/>
                <w:noProof/>
                <w:sz w:val="20"/>
                <w:szCs w:val="20"/>
                <w:lang w:eastAsia="fr-FR"/>
              </w:rPr>
              <w:t xml:space="preserve"> crédits </w:t>
            </w:r>
          </w:p>
        </w:tc>
      </w:tr>
      <w:tr w:rsidR="00861C13" w:rsidRPr="00EA289B" w:rsidTr="004C121D">
        <w:trPr>
          <w:trHeight w:val="588"/>
          <w:jc w:val="center"/>
        </w:trPr>
        <w:tc>
          <w:tcPr>
            <w:tcW w:w="3844" w:type="dxa"/>
            <w:shd w:val="clear" w:color="auto" w:fill="auto"/>
            <w:vAlign w:val="center"/>
          </w:tcPr>
          <w:p w:rsidR="00861C13" w:rsidRPr="00EA289B" w:rsidRDefault="00861C13" w:rsidP="00861C13">
            <w:pPr>
              <w:pStyle w:val="Paragraphedeliste"/>
              <w:bidi w:val="0"/>
              <w:spacing w:line="240" w:lineRule="exact"/>
              <w:ind w:left="0"/>
              <w:rPr>
                <w:rFonts w:ascii="Candara" w:hAnsi="Candara" w:cs="Verdana,Bold"/>
                <w:b/>
                <w:bCs/>
                <w:noProof/>
                <w:sz w:val="20"/>
                <w:szCs w:val="20"/>
                <w:lang w:eastAsia="fr-FR"/>
              </w:rPr>
            </w:pPr>
            <w:r w:rsidRPr="00EA289B">
              <w:rPr>
                <w:rFonts w:ascii="Candara" w:hAnsi="Candara" w:cs="Verdana,Bold"/>
                <w:b/>
                <w:bCs/>
                <w:noProof/>
                <w:sz w:val="20"/>
                <w:szCs w:val="20"/>
                <w:lang w:eastAsia="fr-FR"/>
              </w:rPr>
              <w:t xml:space="preserve">Pré-requis pédagogiques : </w:t>
            </w:r>
          </w:p>
          <w:p w:rsidR="00861C13" w:rsidRPr="00EA289B" w:rsidRDefault="00861C13" w:rsidP="00861C13">
            <w:pPr>
              <w:pStyle w:val="Paragraphedeliste"/>
              <w:bidi w:val="0"/>
              <w:spacing w:line="240" w:lineRule="exact"/>
              <w:ind w:left="0"/>
              <w:rPr>
                <w:rFonts w:ascii="Candara" w:hAnsi="Candara" w:cs="Verdana,Bold"/>
                <w:b/>
                <w:bCs/>
                <w:noProof/>
                <w:sz w:val="18"/>
                <w:szCs w:val="18"/>
                <w:highlight w:val="yellow"/>
                <w:lang w:eastAsia="fr-FR"/>
              </w:rPr>
            </w:pPr>
            <w:r w:rsidRPr="00EA289B">
              <w:rPr>
                <w:rFonts w:ascii="Candara" w:hAnsi="Candara"/>
                <w:i/>
                <w:iCs/>
                <w:sz w:val="18"/>
                <w:szCs w:val="18"/>
              </w:rPr>
              <w:t>(Indiquer le ou les module(s) requis pour suivre ce module et le semestre correspondant)</w:t>
            </w:r>
          </w:p>
        </w:tc>
        <w:tc>
          <w:tcPr>
            <w:tcW w:w="5761" w:type="dxa"/>
            <w:gridSpan w:val="4"/>
            <w:shd w:val="clear" w:color="auto" w:fill="auto"/>
            <w:vAlign w:val="center"/>
          </w:tcPr>
          <w:p w:rsidR="00861C13" w:rsidRPr="00EA289B" w:rsidRDefault="00861C13" w:rsidP="00906381">
            <w:pPr>
              <w:pStyle w:val="Paragraphedeliste"/>
              <w:bidi w:val="0"/>
              <w:spacing w:line="240" w:lineRule="exact"/>
              <w:ind w:left="0"/>
              <w:rPr>
                <w:rFonts w:ascii="Candara" w:hAnsi="Candara"/>
                <w:b/>
                <w:bCs/>
                <w:noProof/>
                <w:color w:val="FF0000"/>
                <w:sz w:val="20"/>
                <w:szCs w:val="20"/>
                <w:highlight w:val="yellow"/>
                <w:lang w:eastAsia="fr-FR"/>
              </w:rPr>
            </w:pPr>
            <w:r w:rsidRPr="003861E7">
              <w:rPr>
                <w:rFonts w:ascii="Candara" w:hAnsi="Candara"/>
                <w:b/>
                <w:bCs/>
                <w:noProof/>
                <w:sz w:val="20"/>
                <w:szCs w:val="20"/>
                <w:lang w:eastAsia="fr-FR"/>
              </w:rPr>
              <w:t xml:space="preserve">Niveau </w:t>
            </w:r>
            <w:r w:rsidR="00906381">
              <w:rPr>
                <w:rFonts w:ascii="Candara" w:hAnsi="Candara"/>
                <w:b/>
                <w:bCs/>
                <w:noProof/>
                <w:sz w:val="20"/>
                <w:szCs w:val="20"/>
                <w:lang w:eastAsia="fr-FR"/>
              </w:rPr>
              <w:t>B1</w:t>
            </w:r>
            <w:r w:rsidRPr="003861E7">
              <w:rPr>
                <w:rFonts w:ascii="Candara" w:hAnsi="Candara"/>
                <w:b/>
                <w:bCs/>
                <w:noProof/>
                <w:sz w:val="20"/>
                <w:szCs w:val="20"/>
                <w:lang w:eastAsia="fr-FR"/>
              </w:rPr>
              <w:t xml:space="preserve"> Acquis selon </w:t>
            </w:r>
            <w:r>
              <w:rPr>
                <w:rFonts w:ascii="Candara" w:hAnsi="Candara"/>
                <w:b/>
                <w:bCs/>
                <w:noProof/>
                <w:sz w:val="20"/>
                <w:szCs w:val="20"/>
                <w:lang w:eastAsia="fr-FR"/>
              </w:rPr>
              <w:t>le Cadre Européen Commun de Référence pour les Langues ( CECR)</w:t>
            </w:r>
          </w:p>
        </w:tc>
      </w:tr>
      <w:tr w:rsidR="00861C13" w:rsidRPr="00EA289B" w:rsidTr="004C121D">
        <w:trPr>
          <w:trHeight w:val="588"/>
          <w:jc w:val="center"/>
        </w:trPr>
        <w:tc>
          <w:tcPr>
            <w:tcW w:w="3844" w:type="dxa"/>
            <w:shd w:val="clear" w:color="auto" w:fill="auto"/>
            <w:vAlign w:val="center"/>
          </w:tcPr>
          <w:p w:rsidR="00861C13" w:rsidRPr="00EA289B" w:rsidRDefault="00861C13" w:rsidP="00861C13">
            <w:pPr>
              <w:pStyle w:val="Paragraphedeliste"/>
              <w:bidi w:val="0"/>
              <w:spacing w:line="240" w:lineRule="exact"/>
              <w:ind w:left="0"/>
              <w:rPr>
                <w:rFonts w:ascii="Candara" w:hAnsi="Candara" w:cs="Verdana,Bold"/>
                <w:b/>
                <w:bCs/>
                <w:noProof/>
                <w:sz w:val="20"/>
                <w:szCs w:val="20"/>
                <w:lang w:eastAsia="fr-FR"/>
              </w:rPr>
            </w:pPr>
            <w:r w:rsidRPr="00EA289B">
              <w:rPr>
                <w:rFonts w:ascii="Candara" w:hAnsi="Candara" w:cs="Verdana,Bold"/>
                <w:b/>
                <w:bCs/>
                <w:noProof/>
                <w:sz w:val="20"/>
                <w:szCs w:val="20"/>
                <w:lang w:eastAsia="fr-FR"/>
              </w:rPr>
              <w:t>Langue(s) d’enseignement</w:t>
            </w:r>
          </w:p>
        </w:tc>
        <w:tc>
          <w:tcPr>
            <w:tcW w:w="5761" w:type="dxa"/>
            <w:gridSpan w:val="4"/>
            <w:shd w:val="clear" w:color="auto" w:fill="auto"/>
            <w:vAlign w:val="center"/>
          </w:tcPr>
          <w:p w:rsidR="00861C13" w:rsidRPr="00B012D7" w:rsidRDefault="00AA55A6" w:rsidP="00861C13">
            <w:pPr>
              <w:pStyle w:val="Paragraphedeliste"/>
              <w:bidi w:val="0"/>
              <w:spacing w:line="240" w:lineRule="exact"/>
              <w:ind w:left="0"/>
              <w:rPr>
                <w:rFonts w:ascii="Candara" w:hAnsi="Candara"/>
                <w:b/>
                <w:bCs/>
                <w:noProof/>
                <w:color w:val="FF0000"/>
                <w:sz w:val="20"/>
                <w:szCs w:val="20"/>
                <w:highlight w:val="yellow"/>
                <w:lang w:eastAsia="fr-FR"/>
              </w:rPr>
            </w:pPr>
            <w:r w:rsidRPr="00B012D7">
              <w:rPr>
                <w:rFonts w:ascii="Candara" w:hAnsi="Candara"/>
                <w:b/>
                <w:bCs/>
                <w:noProof/>
                <w:sz w:val="20"/>
                <w:szCs w:val="20"/>
                <w:lang w:eastAsia="fr-FR"/>
              </w:rPr>
              <w:t>Anglais</w:t>
            </w:r>
          </w:p>
        </w:tc>
      </w:tr>
      <w:tr w:rsidR="001C2A20" w:rsidRPr="00EA289B" w:rsidTr="004C121D">
        <w:trPr>
          <w:trHeight w:val="506"/>
          <w:jc w:val="center"/>
        </w:trPr>
        <w:tc>
          <w:tcPr>
            <w:tcW w:w="3844" w:type="dxa"/>
            <w:shd w:val="clear" w:color="auto" w:fill="auto"/>
            <w:vAlign w:val="center"/>
          </w:tcPr>
          <w:p w:rsidR="001C2A20" w:rsidRPr="00B64F23" w:rsidRDefault="001C2A20" w:rsidP="001C2A20">
            <w:pPr>
              <w:pStyle w:val="Paragraphedeliste"/>
              <w:bidi w:val="0"/>
              <w:spacing w:line="240" w:lineRule="exact"/>
              <w:ind w:left="0"/>
              <w:rPr>
                <w:rFonts w:ascii="Candara" w:hAnsi="Candara" w:cs="Verdana,Bold"/>
                <w:b/>
                <w:bCs/>
                <w:noProof/>
                <w:sz w:val="20"/>
                <w:szCs w:val="20"/>
                <w:lang w:eastAsia="fr-FR"/>
              </w:rPr>
            </w:pPr>
            <w:r w:rsidRPr="00B64F23">
              <w:rPr>
                <w:rFonts w:ascii="Candara" w:hAnsi="Candara" w:cs="Verdana,Bold"/>
                <w:b/>
                <w:bCs/>
                <w:noProof/>
                <w:sz w:val="20"/>
                <w:szCs w:val="20"/>
                <w:lang w:eastAsia="fr-FR"/>
              </w:rPr>
              <w:t xml:space="preserve">Mode d'enseignement : </w:t>
            </w:r>
          </w:p>
        </w:tc>
        <w:tc>
          <w:tcPr>
            <w:tcW w:w="2003" w:type="dxa"/>
            <w:shd w:val="clear" w:color="auto" w:fill="auto"/>
            <w:vAlign w:val="center"/>
          </w:tcPr>
          <w:p w:rsidR="001C2A20" w:rsidRPr="00803A11" w:rsidRDefault="001C2A20" w:rsidP="001C2A20">
            <w:pPr>
              <w:bidi w:val="0"/>
              <w:spacing w:line="240" w:lineRule="exact"/>
              <w:ind w:left="360"/>
              <w:rPr>
                <w:rFonts w:ascii="Candara" w:hAnsi="Candara"/>
                <w:noProof/>
                <w:sz w:val="20"/>
                <w:szCs w:val="20"/>
                <w:lang w:eastAsia="fr-FR"/>
              </w:rPr>
            </w:pPr>
            <w:r w:rsidRPr="00803A11">
              <w:rPr>
                <w:rFonts w:ascii="Wingdings" w:hAnsi="Wingdings" w:cs="Wingdings"/>
                <w:noProof/>
                <w:sz w:val="20"/>
                <w:szCs w:val="36"/>
                <w:lang w:eastAsia="fr-FR"/>
              </w:rPr>
              <w:sym w:font="Wingdings" w:char="F078"/>
            </w:r>
            <w:r w:rsidRPr="00803A11">
              <w:rPr>
                <w:rFonts w:ascii="Wingdings" w:hAnsi="Wingdings" w:cs="Wingdings"/>
                <w:noProof/>
                <w:sz w:val="20"/>
                <w:szCs w:val="36"/>
                <w:lang w:eastAsia="fr-FR"/>
              </w:rPr>
              <w:t></w:t>
            </w:r>
            <w:r w:rsidRPr="00803A11">
              <w:rPr>
                <w:rFonts w:ascii="Candara" w:hAnsi="Candara"/>
                <w:noProof/>
                <w:sz w:val="20"/>
                <w:szCs w:val="20"/>
                <w:lang w:eastAsia="fr-FR"/>
              </w:rPr>
              <w:t>Présentiel</w:t>
            </w:r>
          </w:p>
        </w:tc>
        <w:tc>
          <w:tcPr>
            <w:tcW w:w="1879" w:type="dxa"/>
            <w:gridSpan w:val="2"/>
            <w:shd w:val="clear" w:color="auto" w:fill="auto"/>
            <w:vAlign w:val="center"/>
          </w:tcPr>
          <w:p w:rsidR="001C2A20" w:rsidRPr="00803A11" w:rsidRDefault="001C2A20" w:rsidP="001C2A20">
            <w:pPr>
              <w:bidi w:val="0"/>
              <w:spacing w:line="240" w:lineRule="exact"/>
              <w:ind w:left="360"/>
              <w:rPr>
                <w:rFonts w:ascii="Candara" w:hAnsi="Candara"/>
                <w:noProof/>
                <w:sz w:val="20"/>
                <w:szCs w:val="20"/>
                <w:lang w:eastAsia="fr-FR"/>
              </w:rPr>
            </w:pPr>
            <w:r w:rsidRPr="00803A11">
              <w:rPr>
                <w:rFonts w:ascii="Wingdings" w:hAnsi="Wingdings"/>
                <w:noProof/>
                <w:sz w:val="20"/>
                <w:szCs w:val="20"/>
                <w:lang w:eastAsia="fr-FR"/>
              </w:rPr>
              <w:sym w:font="Wingdings" w:char="F078"/>
            </w:r>
            <w:r w:rsidRPr="00803A11">
              <w:rPr>
                <w:rFonts w:ascii="Wingdings" w:hAnsi="Wingdings"/>
                <w:noProof/>
                <w:sz w:val="20"/>
                <w:szCs w:val="20"/>
                <w:lang w:eastAsia="fr-FR"/>
              </w:rPr>
              <w:t></w:t>
            </w:r>
            <w:r w:rsidRPr="00803A11">
              <w:rPr>
                <w:rFonts w:ascii="Candara" w:hAnsi="Candara"/>
                <w:noProof/>
                <w:sz w:val="20"/>
                <w:szCs w:val="20"/>
                <w:lang w:eastAsia="fr-FR"/>
              </w:rPr>
              <w:t>A distance</w:t>
            </w:r>
          </w:p>
        </w:tc>
        <w:tc>
          <w:tcPr>
            <w:tcW w:w="1879" w:type="dxa"/>
            <w:shd w:val="clear" w:color="auto" w:fill="auto"/>
            <w:vAlign w:val="center"/>
          </w:tcPr>
          <w:p w:rsidR="001C2A20" w:rsidRPr="00B64F23" w:rsidRDefault="001C2A20" w:rsidP="001C2A20">
            <w:pPr>
              <w:pStyle w:val="Paragraphedeliste"/>
              <w:numPr>
                <w:ilvl w:val="0"/>
                <w:numId w:val="1"/>
              </w:numPr>
              <w:bidi w:val="0"/>
              <w:spacing w:line="240" w:lineRule="exact"/>
              <w:ind w:left="287" w:hanging="283"/>
              <w:rPr>
                <w:rFonts w:ascii="Candara" w:hAnsi="Candara"/>
                <w:noProof/>
                <w:sz w:val="20"/>
                <w:szCs w:val="20"/>
                <w:lang w:eastAsia="fr-FR"/>
              </w:rPr>
            </w:pPr>
            <w:r>
              <w:rPr>
                <w:rFonts w:ascii="Candara" w:hAnsi="Candara"/>
                <w:noProof/>
                <w:sz w:val="20"/>
                <w:szCs w:val="20"/>
                <w:lang w:eastAsia="fr-FR"/>
              </w:rPr>
              <w:t>Par alternance</w:t>
            </w:r>
          </w:p>
        </w:tc>
      </w:tr>
      <w:tr w:rsidR="00861C13" w:rsidRPr="00EA289B" w:rsidTr="004C121D">
        <w:trPr>
          <w:trHeight w:val="506"/>
          <w:jc w:val="center"/>
        </w:trPr>
        <w:tc>
          <w:tcPr>
            <w:tcW w:w="3844" w:type="dxa"/>
            <w:shd w:val="clear" w:color="auto" w:fill="auto"/>
            <w:vAlign w:val="center"/>
          </w:tcPr>
          <w:p w:rsidR="00861C13" w:rsidRPr="00EA289B" w:rsidRDefault="00861C13" w:rsidP="00861C13">
            <w:pPr>
              <w:pStyle w:val="Paragraphedeliste"/>
              <w:bidi w:val="0"/>
              <w:spacing w:line="240" w:lineRule="exact"/>
              <w:ind w:left="0"/>
              <w:rPr>
                <w:rFonts w:ascii="Candara" w:hAnsi="Candara" w:cs="Verdana,Bold"/>
                <w:b/>
                <w:bCs/>
                <w:noProof/>
                <w:sz w:val="20"/>
                <w:szCs w:val="20"/>
                <w:highlight w:val="yellow"/>
                <w:lang w:eastAsia="fr-FR"/>
              </w:rPr>
            </w:pPr>
            <w:r w:rsidRPr="00B64F23">
              <w:rPr>
                <w:rFonts w:ascii="Candara" w:hAnsi="Candara" w:cs="Verdana,Bold"/>
                <w:b/>
                <w:bCs/>
                <w:noProof/>
                <w:sz w:val="20"/>
                <w:szCs w:val="20"/>
                <w:lang w:eastAsia="fr-FR"/>
              </w:rPr>
              <w:t xml:space="preserve">Le Module est-il dispensé dans le cadre de la mobilité (Nationale ou internationale) </w:t>
            </w:r>
          </w:p>
        </w:tc>
        <w:tc>
          <w:tcPr>
            <w:tcW w:w="2802" w:type="dxa"/>
            <w:gridSpan w:val="2"/>
            <w:shd w:val="clear" w:color="auto" w:fill="auto"/>
            <w:vAlign w:val="center"/>
          </w:tcPr>
          <w:p w:rsidR="00861C13" w:rsidRPr="00B64F23" w:rsidRDefault="00861C13" w:rsidP="00861C13">
            <w:pPr>
              <w:pStyle w:val="Paragraphedeliste"/>
              <w:numPr>
                <w:ilvl w:val="0"/>
                <w:numId w:val="2"/>
              </w:numPr>
              <w:bidi w:val="0"/>
              <w:spacing w:line="240" w:lineRule="exact"/>
              <w:ind w:left="314" w:hanging="314"/>
              <w:jc w:val="center"/>
              <w:rPr>
                <w:rFonts w:ascii="Candara" w:hAnsi="Candara"/>
                <w:noProof/>
                <w:sz w:val="20"/>
                <w:szCs w:val="20"/>
                <w:lang w:eastAsia="fr-FR"/>
              </w:rPr>
            </w:pPr>
            <w:r w:rsidRPr="00B64F23">
              <w:rPr>
                <w:rFonts w:ascii="Candara" w:hAnsi="Candara"/>
                <w:noProof/>
                <w:sz w:val="20"/>
                <w:szCs w:val="20"/>
                <w:lang w:eastAsia="fr-FR"/>
              </w:rPr>
              <w:t>Oui</w:t>
            </w:r>
          </w:p>
        </w:tc>
        <w:tc>
          <w:tcPr>
            <w:tcW w:w="2959" w:type="dxa"/>
            <w:gridSpan w:val="2"/>
            <w:shd w:val="clear" w:color="auto" w:fill="auto"/>
            <w:vAlign w:val="center"/>
          </w:tcPr>
          <w:p w:rsidR="00861C13" w:rsidRPr="00B64F23" w:rsidRDefault="00861C13" w:rsidP="00861C13">
            <w:pPr>
              <w:pStyle w:val="Paragraphedeliste"/>
              <w:numPr>
                <w:ilvl w:val="0"/>
                <w:numId w:val="1"/>
              </w:numPr>
              <w:bidi w:val="0"/>
              <w:spacing w:line="240" w:lineRule="exact"/>
              <w:ind w:left="287" w:hanging="283"/>
              <w:jc w:val="center"/>
              <w:rPr>
                <w:rFonts w:ascii="Candara" w:hAnsi="Candara"/>
                <w:noProof/>
                <w:sz w:val="20"/>
                <w:szCs w:val="20"/>
                <w:lang w:eastAsia="fr-FR"/>
              </w:rPr>
            </w:pPr>
            <w:r w:rsidRPr="00B64F23">
              <w:rPr>
                <w:rFonts w:ascii="Candara" w:hAnsi="Candara"/>
                <w:noProof/>
                <w:sz w:val="20"/>
                <w:szCs w:val="20"/>
                <w:lang w:eastAsia="fr-FR"/>
              </w:rPr>
              <w:t>Non</w:t>
            </w:r>
          </w:p>
        </w:tc>
      </w:tr>
    </w:tbl>
    <w:p w:rsidR="00BA785F" w:rsidRPr="00EA289B" w:rsidRDefault="00BA785F" w:rsidP="00BA785F">
      <w:pPr>
        <w:pStyle w:val="Paragraphedeliste"/>
        <w:bidi w:val="0"/>
        <w:spacing w:line="240" w:lineRule="exact"/>
        <w:rPr>
          <w:rFonts w:ascii="Candara" w:hAnsi="Candara"/>
          <w:b/>
          <w:bCs/>
          <w:i/>
          <w:iCs/>
          <w:noProof/>
          <w:sz w:val="20"/>
          <w:szCs w:val="20"/>
          <w:highlight w:val="yellow"/>
          <w:lang w:eastAsia="fr-FR"/>
        </w:rPr>
      </w:pPr>
    </w:p>
    <w:p w:rsidR="00BA785F" w:rsidRPr="00EA289B" w:rsidRDefault="00BA785F" w:rsidP="00BA785F">
      <w:pPr>
        <w:pStyle w:val="Paragraphedeliste"/>
        <w:bidi w:val="0"/>
        <w:spacing w:line="240" w:lineRule="exact"/>
        <w:rPr>
          <w:rFonts w:ascii="Candara" w:hAnsi="Candara"/>
          <w:b/>
          <w:bCs/>
          <w:smallCaps/>
          <w:noProof/>
          <w:color w:val="FF0000"/>
          <w:highlight w:val="yellow"/>
          <w:lang w:eastAsia="fr-FR"/>
        </w:rPr>
      </w:pPr>
    </w:p>
    <w:p w:rsidR="00BA785F" w:rsidRPr="00385386" w:rsidRDefault="00BA785F" w:rsidP="00BA785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385386">
        <w:rPr>
          <w:rFonts w:ascii="Candara" w:hAnsi="Candara"/>
          <w:b/>
          <w:bCs/>
          <w:smallCaps/>
          <w:noProof/>
          <w:color w:val="993300"/>
          <w:sz w:val="28"/>
          <w:szCs w:val="28"/>
          <w:lang w:eastAsia="fr-FR"/>
        </w:rPr>
        <w:t>Compétences à aquérir</w:t>
      </w:r>
    </w:p>
    <w:p w:rsidR="00BA785F" w:rsidRDefault="00BA785F" w:rsidP="00BA785F">
      <w:pPr>
        <w:pStyle w:val="Paragraphedeliste"/>
        <w:bidi w:val="0"/>
        <w:jc w:val="center"/>
        <w:rPr>
          <w:rFonts w:ascii="Candara" w:hAnsi="Candara" w:cs="Verdana,Bold"/>
          <w:b/>
          <w:bCs/>
          <w:noProof/>
          <w:sz w:val="20"/>
          <w:szCs w:val="20"/>
          <w:lang w:eastAsia="fr-FR"/>
        </w:rPr>
      </w:pP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BA785F" w:rsidRPr="00EA289B" w:rsidTr="00906381">
        <w:trPr>
          <w:trHeight w:val="4081"/>
          <w:jc w:val="center"/>
        </w:trPr>
        <w:tc>
          <w:tcPr>
            <w:tcW w:w="5000" w:type="pct"/>
            <w:tcBorders>
              <w:top w:val="single" w:sz="12" w:space="0" w:color="auto"/>
              <w:left w:val="single" w:sz="12" w:space="0" w:color="auto"/>
              <w:bottom w:val="single" w:sz="12" w:space="0" w:color="auto"/>
              <w:right w:val="single" w:sz="12" w:space="0" w:color="auto"/>
            </w:tcBorders>
            <w:vAlign w:val="center"/>
          </w:tcPr>
          <w:p w:rsidR="00906381" w:rsidRPr="001C2A20" w:rsidRDefault="00906381" w:rsidP="00906381">
            <w:pPr>
              <w:bidi w:val="0"/>
              <w:spacing w:line="240" w:lineRule="exact"/>
              <w:rPr>
                <w:rFonts w:ascii="Candara" w:hAnsi="Candara" w:cs="Verdana,Bold"/>
                <w:b/>
                <w:bCs/>
                <w:lang w:val="fr-MA" w:eastAsia="fr-FR"/>
              </w:rPr>
            </w:pPr>
            <w:r w:rsidRPr="001C2A20">
              <w:rPr>
                <w:rFonts w:ascii="Candara" w:hAnsi="Candara" w:cs="Verdana,Bold"/>
                <w:b/>
                <w:bCs/>
                <w:lang w:eastAsia="fr-FR"/>
              </w:rPr>
              <w:t xml:space="preserve">At the end of the unit the student </w:t>
            </w:r>
            <w:proofErr w:type="spellStart"/>
            <w:r w:rsidRPr="001C2A20">
              <w:rPr>
                <w:rFonts w:ascii="Candara" w:hAnsi="Candara" w:cs="Verdana,Bold"/>
                <w:b/>
                <w:bCs/>
                <w:lang w:eastAsia="fr-FR"/>
              </w:rPr>
              <w:t>will</w:t>
            </w:r>
            <w:proofErr w:type="spellEnd"/>
            <w:r w:rsidRPr="001C2A20">
              <w:rPr>
                <w:rFonts w:ascii="Candara" w:hAnsi="Candara" w:cs="Verdana,Bold"/>
                <w:b/>
                <w:bCs/>
                <w:lang w:eastAsia="fr-FR"/>
              </w:rPr>
              <w:t xml:space="preserve"> have </w:t>
            </w:r>
            <w:proofErr w:type="spellStart"/>
            <w:r w:rsidRPr="001C2A20">
              <w:rPr>
                <w:rFonts w:ascii="Candara" w:hAnsi="Candara" w:cs="Verdana,Bold"/>
                <w:b/>
                <w:bCs/>
                <w:lang w:eastAsia="fr-FR"/>
              </w:rPr>
              <w:t>acquired</w:t>
            </w:r>
            <w:proofErr w:type="spellEnd"/>
            <w:r w:rsidRPr="001C2A20">
              <w:rPr>
                <w:rFonts w:ascii="Candara" w:hAnsi="Candara" w:cs="Verdana,Bold"/>
                <w:b/>
                <w:bCs/>
                <w:lang w:eastAsia="fr-FR"/>
              </w:rPr>
              <w:t xml:space="preserve"> the </w:t>
            </w:r>
            <w:proofErr w:type="spellStart"/>
            <w:r w:rsidRPr="001C2A20">
              <w:rPr>
                <w:rFonts w:ascii="Candara" w:hAnsi="Candara" w:cs="Verdana,Bold"/>
                <w:b/>
                <w:bCs/>
                <w:lang w:eastAsia="fr-FR"/>
              </w:rPr>
              <w:t>following</w:t>
            </w:r>
            <w:proofErr w:type="spellEnd"/>
            <w:r w:rsidRPr="001C2A20">
              <w:rPr>
                <w:rFonts w:ascii="Candara" w:hAnsi="Candara" w:cs="Verdana,Bold"/>
                <w:b/>
                <w:bCs/>
                <w:lang w:eastAsia="fr-FR"/>
              </w:rPr>
              <w:t xml:space="preserve"> </w:t>
            </w:r>
            <w:proofErr w:type="spellStart"/>
            <w:r w:rsidRPr="001C2A20">
              <w:rPr>
                <w:rFonts w:ascii="Candara" w:hAnsi="Candara" w:cs="Verdana,Bold"/>
                <w:b/>
                <w:bCs/>
                <w:lang w:eastAsia="fr-FR"/>
              </w:rPr>
              <w:t>competencies</w:t>
            </w:r>
            <w:proofErr w:type="spellEnd"/>
            <w:r w:rsidRPr="001C2A20">
              <w:rPr>
                <w:rFonts w:ascii="Candara" w:hAnsi="Candara" w:hint="cs"/>
                <w:b/>
                <w:bCs/>
                <w:rtl/>
                <w:lang w:eastAsia="fr-FR"/>
              </w:rPr>
              <w:t> </w:t>
            </w:r>
            <w:r w:rsidRPr="001C2A20">
              <w:rPr>
                <w:rFonts w:ascii="Candara" w:hAnsi="Candara" w:cs="Verdana,Bold"/>
                <w:b/>
                <w:bCs/>
                <w:lang w:val="fr-MA" w:eastAsia="fr-FR"/>
              </w:rPr>
              <w:t xml:space="preserve">: </w:t>
            </w:r>
          </w:p>
          <w:p w:rsidR="00906381" w:rsidRPr="001C2A20" w:rsidRDefault="00906381" w:rsidP="00906381">
            <w:pPr>
              <w:bidi w:val="0"/>
              <w:spacing w:line="240" w:lineRule="exact"/>
              <w:rPr>
                <w:rFonts w:ascii="Candara" w:hAnsi="Candara" w:cs="Verdana,Bold"/>
                <w:b/>
                <w:bCs/>
                <w:lang w:val="fr-MA" w:eastAsia="fr-FR"/>
              </w:rPr>
            </w:pPr>
          </w:p>
          <w:p w:rsidR="00906381" w:rsidRPr="001C2A20" w:rsidRDefault="00906381" w:rsidP="001C2A20">
            <w:pPr>
              <w:pStyle w:val="Paragraphedeliste"/>
              <w:numPr>
                <w:ilvl w:val="0"/>
                <w:numId w:val="24"/>
              </w:numPr>
              <w:bidi w:val="0"/>
              <w:spacing w:line="360" w:lineRule="auto"/>
              <w:rPr>
                <w:rFonts w:ascii="Candara" w:hAnsi="Candara" w:cs="Verdana,Bold"/>
                <w:b/>
                <w:bCs/>
                <w:lang w:val="en-US" w:eastAsia="fr-FR"/>
              </w:rPr>
            </w:pPr>
            <w:r w:rsidRPr="001C2A20">
              <w:rPr>
                <w:rFonts w:ascii="Candara" w:hAnsi="Candara" w:cs="Verdana,Bold"/>
                <w:b/>
                <w:bCs/>
                <w:lang w:val="en-US" w:eastAsia="fr-FR"/>
              </w:rPr>
              <w:t xml:space="preserve">Can scan quickly through long and complex texts, locating relevant details. </w:t>
            </w:r>
          </w:p>
          <w:p w:rsidR="00906381" w:rsidRPr="001C2A20" w:rsidRDefault="00906381" w:rsidP="001C2A20">
            <w:pPr>
              <w:pStyle w:val="Paragraphedeliste"/>
              <w:numPr>
                <w:ilvl w:val="0"/>
                <w:numId w:val="24"/>
              </w:numPr>
              <w:bidi w:val="0"/>
              <w:spacing w:line="360" w:lineRule="auto"/>
              <w:rPr>
                <w:rFonts w:ascii="Candara" w:hAnsi="Candara" w:cs="Verdana,Bold"/>
                <w:b/>
                <w:bCs/>
                <w:lang w:val="en-US" w:eastAsia="fr-FR"/>
              </w:rPr>
            </w:pPr>
            <w:r w:rsidRPr="001C2A20">
              <w:rPr>
                <w:rFonts w:ascii="Candara" w:hAnsi="Candara" w:cs="Verdana,Bold"/>
                <w:b/>
                <w:bCs/>
                <w:lang w:val="en-US" w:eastAsia="fr-FR"/>
              </w:rPr>
              <w:t xml:space="preserve">Can quickly identify the content and relevance of news items, articles and reports on a wide range of professional topics, deciding whether closer study is worthwhile. </w:t>
            </w:r>
          </w:p>
          <w:p w:rsidR="00906381" w:rsidRPr="001C2A20" w:rsidRDefault="00906381" w:rsidP="001C2A20">
            <w:pPr>
              <w:pStyle w:val="Paragraphedeliste"/>
              <w:numPr>
                <w:ilvl w:val="0"/>
                <w:numId w:val="24"/>
              </w:numPr>
              <w:bidi w:val="0"/>
              <w:spacing w:line="360" w:lineRule="auto"/>
              <w:rPr>
                <w:rFonts w:ascii="Candara" w:hAnsi="Candara" w:cs="Verdana,Bold"/>
                <w:b/>
                <w:bCs/>
                <w:lang w:val="en-US" w:eastAsia="fr-FR"/>
              </w:rPr>
            </w:pPr>
            <w:r w:rsidRPr="001C2A20">
              <w:rPr>
                <w:rFonts w:ascii="Candara" w:hAnsi="Candara" w:cs="Verdana,Bold"/>
                <w:b/>
                <w:bCs/>
                <w:lang w:val="en-US" w:eastAsia="fr-FR"/>
              </w:rPr>
              <w:t>Understanding relatively complex standard oral and written linguistic input commonly</w:t>
            </w:r>
          </w:p>
          <w:p w:rsidR="00906381" w:rsidRPr="001C2A20" w:rsidRDefault="00906381" w:rsidP="001C2A20">
            <w:pPr>
              <w:pStyle w:val="Paragraphedeliste"/>
              <w:numPr>
                <w:ilvl w:val="0"/>
                <w:numId w:val="24"/>
              </w:numPr>
              <w:bidi w:val="0"/>
              <w:spacing w:line="360" w:lineRule="auto"/>
              <w:rPr>
                <w:rFonts w:ascii="Candara" w:hAnsi="Candara" w:cs="Verdana,Bold"/>
                <w:b/>
                <w:bCs/>
                <w:lang w:val="en-US" w:eastAsia="fr-FR"/>
              </w:rPr>
            </w:pPr>
            <w:r w:rsidRPr="001C2A20">
              <w:rPr>
                <w:rFonts w:ascii="Candara" w:hAnsi="Candara" w:cs="Verdana,Bold"/>
                <w:b/>
                <w:bCs/>
                <w:lang w:val="en-US" w:eastAsia="fr-FR"/>
              </w:rPr>
              <w:t xml:space="preserve">Can understand standard spoken language, live or broadcast on both familiar and unfamiliar topics normally encountered in personal, social, academic or vocational life. Only extreme background noise, inadequate discourse structure and/or idiomatic usage influence the ability to understand. </w:t>
            </w:r>
          </w:p>
          <w:p w:rsidR="00906381" w:rsidRPr="001C2A20" w:rsidRDefault="00906381" w:rsidP="001C2A20">
            <w:pPr>
              <w:pStyle w:val="Paragraphedeliste"/>
              <w:numPr>
                <w:ilvl w:val="0"/>
                <w:numId w:val="24"/>
              </w:numPr>
              <w:bidi w:val="0"/>
              <w:spacing w:line="360" w:lineRule="auto"/>
              <w:rPr>
                <w:rFonts w:ascii="Candara" w:hAnsi="Candara" w:cs="Verdana,Bold"/>
                <w:b/>
                <w:bCs/>
                <w:lang w:val="en-US" w:eastAsia="fr-FR"/>
              </w:rPr>
            </w:pPr>
            <w:r w:rsidRPr="001C2A20">
              <w:rPr>
                <w:rFonts w:ascii="Candara" w:hAnsi="Candara" w:cs="Verdana,Bold"/>
                <w:b/>
                <w:bCs/>
                <w:lang w:val="en-US" w:eastAsia="fr-FR"/>
              </w:rPr>
              <w:t xml:space="preserve">Can understand the main ideas of propositionally and linguistically complex speech on both concrete and abstract topics delivered in standard speech, including technical discussions in his/her field of specialization. </w:t>
            </w:r>
          </w:p>
          <w:p w:rsidR="00906381" w:rsidRPr="001C2A20" w:rsidRDefault="00906381" w:rsidP="001C2A20">
            <w:pPr>
              <w:pStyle w:val="Paragraphedeliste"/>
              <w:numPr>
                <w:ilvl w:val="0"/>
                <w:numId w:val="24"/>
              </w:numPr>
              <w:bidi w:val="0"/>
              <w:spacing w:line="360" w:lineRule="auto"/>
              <w:rPr>
                <w:rFonts w:ascii="Candara" w:hAnsi="Candara" w:cs="Verdana,Bold"/>
                <w:b/>
                <w:bCs/>
                <w:lang w:val="en-US" w:eastAsia="fr-FR"/>
              </w:rPr>
            </w:pPr>
            <w:r w:rsidRPr="001C2A20">
              <w:rPr>
                <w:rFonts w:ascii="Candara" w:hAnsi="Candara" w:cs="Verdana,Bold"/>
                <w:b/>
                <w:bCs/>
                <w:lang w:val="en-US" w:eastAsia="fr-FR"/>
              </w:rPr>
              <w:lastRenderedPageBreak/>
              <w:t xml:space="preserve">Can follow extended speech and complex lines of argument provided the topic is reasonably familiar, and the direction of the talk is sign-posted by explicit markers. </w:t>
            </w:r>
          </w:p>
          <w:p w:rsidR="00906381" w:rsidRPr="001C2A20" w:rsidRDefault="00906381" w:rsidP="001C2A20">
            <w:pPr>
              <w:pStyle w:val="Paragraphedeliste"/>
              <w:numPr>
                <w:ilvl w:val="0"/>
                <w:numId w:val="24"/>
              </w:numPr>
              <w:bidi w:val="0"/>
              <w:spacing w:line="360" w:lineRule="auto"/>
              <w:rPr>
                <w:rFonts w:ascii="Candara" w:hAnsi="Candara" w:cs="Verdana,Bold"/>
                <w:b/>
                <w:bCs/>
                <w:lang w:val="en-US" w:eastAsia="fr-FR"/>
              </w:rPr>
            </w:pPr>
            <w:r w:rsidRPr="001C2A20">
              <w:rPr>
                <w:rFonts w:ascii="Candara" w:hAnsi="Candara" w:cs="Verdana,Bold"/>
                <w:b/>
                <w:bCs/>
                <w:lang w:val="en-US" w:eastAsia="fr-FR"/>
              </w:rPr>
              <w:t xml:space="preserve">Can keep up with an animated conversation between speakers of the target language. </w:t>
            </w:r>
          </w:p>
          <w:p w:rsidR="00906381" w:rsidRPr="001C2A20" w:rsidRDefault="00906381" w:rsidP="001C2A20">
            <w:pPr>
              <w:pStyle w:val="Paragraphedeliste"/>
              <w:numPr>
                <w:ilvl w:val="0"/>
                <w:numId w:val="24"/>
              </w:numPr>
              <w:bidi w:val="0"/>
              <w:spacing w:line="360" w:lineRule="auto"/>
              <w:rPr>
                <w:rFonts w:ascii="Candara" w:hAnsi="Candara" w:cs="Verdana,Bold"/>
                <w:b/>
                <w:bCs/>
                <w:lang w:val="en-US" w:eastAsia="fr-FR"/>
              </w:rPr>
            </w:pPr>
            <w:r w:rsidRPr="001C2A20">
              <w:rPr>
                <w:rFonts w:ascii="Candara" w:hAnsi="Candara" w:cs="Verdana,Bold"/>
                <w:b/>
                <w:bCs/>
                <w:lang w:val="en-US" w:eastAsia="fr-FR"/>
              </w:rPr>
              <w:t xml:space="preserve">Can with some effort catch much of what is said around him/her, but may find it difficult to participate effectively in discussion with several speakers of the target language who do not modify their speech in any way. </w:t>
            </w:r>
          </w:p>
          <w:p w:rsidR="00906381" w:rsidRPr="001C2A20" w:rsidRDefault="00906381" w:rsidP="001C2A20">
            <w:pPr>
              <w:pStyle w:val="Paragraphedeliste"/>
              <w:numPr>
                <w:ilvl w:val="0"/>
                <w:numId w:val="24"/>
              </w:numPr>
              <w:bidi w:val="0"/>
              <w:spacing w:line="360" w:lineRule="auto"/>
              <w:rPr>
                <w:rFonts w:ascii="Candara" w:hAnsi="Candara" w:cs="Verdana,Bold"/>
                <w:b/>
                <w:bCs/>
                <w:lang w:val="en-US" w:eastAsia="fr-FR"/>
              </w:rPr>
            </w:pPr>
            <w:r w:rsidRPr="001C2A20">
              <w:rPr>
                <w:rFonts w:ascii="Candara" w:hAnsi="Candara" w:cs="Verdana,Bold"/>
                <w:b/>
                <w:bCs/>
                <w:lang w:val="en-US" w:eastAsia="fr-FR"/>
              </w:rPr>
              <w:t xml:space="preserve">Can identify the main reasons for and against an argument or idea in a discussion conducted in clear standard speech. </w:t>
            </w:r>
          </w:p>
          <w:p w:rsidR="00906381" w:rsidRPr="001C2A20" w:rsidRDefault="00906381" w:rsidP="001C2A20">
            <w:pPr>
              <w:pStyle w:val="Paragraphedeliste"/>
              <w:numPr>
                <w:ilvl w:val="0"/>
                <w:numId w:val="24"/>
              </w:numPr>
              <w:bidi w:val="0"/>
              <w:spacing w:line="360" w:lineRule="auto"/>
              <w:rPr>
                <w:rFonts w:ascii="Candara" w:hAnsi="Candara" w:cs="Verdana,Bold"/>
                <w:b/>
                <w:bCs/>
                <w:lang w:val="en-US" w:eastAsia="fr-FR"/>
              </w:rPr>
            </w:pPr>
            <w:r w:rsidRPr="001C2A20">
              <w:rPr>
                <w:rFonts w:ascii="Candara" w:hAnsi="Candara" w:cs="Verdana,Bold"/>
                <w:b/>
                <w:bCs/>
                <w:lang w:val="en-US" w:eastAsia="fr-FR"/>
              </w:rPr>
              <w:t>Can follow chronological sequence in extended informal speech, e.g. in a story or anecdote.</w:t>
            </w:r>
          </w:p>
          <w:p w:rsidR="00906381" w:rsidRPr="001C2A20" w:rsidRDefault="00906381" w:rsidP="001C2A20">
            <w:pPr>
              <w:pStyle w:val="Paragraphedeliste"/>
              <w:numPr>
                <w:ilvl w:val="0"/>
                <w:numId w:val="24"/>
              </w:numPr>
              <w:bidi w:val="0"/>
              <w:spacing w:line="360" w:lineRule="auto"/>
              <w:rPr>
                <w:rFonts w:ascii="Candara" w:hAnsi="Candara" w:cs="Verdana,Bold"/>
                <w:b/>
                <w:bCs/>
                <w:lang w:val="en-US" w:eastAsia="fr-FR"/>
              </w:rPr>
            </w:pPr>
            <w:r w:rsidRPr="001C2A20">
              <w:rPr>
                <w:rFonts w:ascii="Candara" w:hAnsi="Candara" w:cs="Verdana,Bold"/>
                <w:b/>
                <w:bCs/>
                <w:lang w:val="en-US" w:eastAsia="fr-FR"/>
              </w:rPr>
              <w:t>Using English communicatively in intercultural contexts especially while traveling.</w:t>
            </w:r>
          </w:p>
          <w:p w:rsidR="00BA785F" w:rsidRPr="001C2A20" w:rsidRDefault="00906381" w:rsidP="001C2A20">
            <w:pPr>
              <w:pStyle w:val="Paragraphedeliste"/>
              <w:numPr>
                <w:ilvl w:val="0"/>
                <w:numId w:val="24"/>
              </w:numPr>
              <w:bidi w:val="0"/>
              <w:spacing w:line="360" w:lineRule="auto"/>
              <w:rPr>
                <w:rFonts w:ascii="Candara" w:hAnsi="Candara" w:cs="Verdana,Bold"/>
                <w:b/>
                <w:bCs/>
                <w:lang w:val="en-US" w:eastAsia="fr-FR"/>
              </w:rPr>
            </w:pPr>
            <w:r w:rsidRPr="001C2A20">
              <w:rPr>
                <w:rFonts w:ascii="Candara" w:hAnsi="Candara" w:cs="Verdana,Bold"/>
                <w:b/>
                <w:bCs/>
                <w:lang w:val="en-US" w:eastAsia="fr-FR"/>
              </w:rPr>
              <w:t>Developing skills of description, argumentation and persuasion.</w:t>
            </w:r>
          </w:p>
        </w:tc>
      </w:tr>
    </w:tbl>
    <w:p w:rsidR="004475E5" w:rsidRPr="00906381" w:rsidRDefault="004475E5" w:rsidP="00906381">
      <w:pPr>
        <w:shd w:val="clear" w:color="auto" w:fill="FFFFFF" w:themeFill="background1"/>
        <w:bidi w:val="0"/>
        <w:rPr>
          <w:rFonts w:ascii="Candara" w:hAnsi="Candara"/>
          <w:b/>
          <w:bCs/>
          <w:smallCaps/>
          <w:noProof/>
          <w:color w:val="993300"/>
          <w:sz w:val="28"/>
          <w:szCs w:val="28"/>
          <w:lang w:eastAsia="fr-FR"/>
        </w:rPr>
      </w:pPr>
    </w:p>
    <w:p w:rsidR="00BA785F" w:rsidRPr="00EA289B" w:rsidRDefault="00B012D7" w:rsidP="004475E5">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Pr>
          <w:rFonts w:ascii="Candara" w:hAnsi="Candara"/>
          <w:b/>
          <w:bCs/>
          <w:smallCaps/>
          <w:noProof/>
          <w:color w:val="993300"/>
          <w:sz w:val="28"/>
          <w:szCs w:val="28"/>
          <w:lang w:eastAsia="fr-FR"/>
        </w:rPr>
        <w:t>V</w:t>
      </w:r>
      <w:r w:rsidR="00BA785F" w:rsidRPr="00EA289B">
        <w:rPr>
          <w:rFonts w:ascii="Candara" w:hAnsi="Candara"/>
          <w:b/>
          <w:bCs/>
          <w:smallCaps/>
          <w:noProof/>
          <w:color w:val="993300"/>
          <w:sz w:val="28"/>
          <w:szCs w:val="28"/>
          <w:lang w:eastAsia="fr-FR"/>
        </w:rPr>
        <w:t xml:space="preserve">olume horaire </w:t>
      </w:r>
    </w:p>
    <w:p w:rsidR="00861C13" w:rsidRDefault="00861C13" w:rsidP="00B012D7">
      <w:pPr>
        <w:bidi w:val="0"/>
        <w:spacing w:before="120" w:line="276" w:lineRule="auto"/>
        <w:jc w:val="both"/>
        <w:rPr>
          <w:rFonts w:ascii="Candara" w:hAnsi="Candara"/>
          <w:i/>
          <w:iCs/>
          <w:color w:val="17365D"/>
          <w:sz w:val="20"/>
          <w:szCs w:val="20"/>
        </w:rPr>
      </w:pPr>
      <w:r>
        <w:rPr>
          <w:rFonts w:ascii="Candara" w:hAnsi="Candara"/>
          <w:i/>
          <w:iCs/>
          <w:color w:val="17365D"/>
          <w:sz w:val="20"/>
          <w:szCs w:val="20"/>
        </w:rPr>
        <w:t>Les modules de langues seront dispensés selon un mode d’enseignement hybride (présentiel et à distance), le volume horaire global d’enseignement sera divisé comme suit : 1/3 en présentiel et 2/3 en distanciel.</w:t>
      </w:r>
    </w:p>
    <w:p w:rsidR="00353B43" w:rsidRDefault="00353B43" w:rsidP="00353B43">
      <w:pPr>
        <w:bidi w:val="0"/>
        <w:spacing w:line="276" w:lineRule="auto"/>
        <w:jc w:val="both"/>
        <w:rPr>
          <w:rFonts w:ascii="Candara" w:hAnsi="Candara"/>
          <w:i/>
          <w:iCs/>
          <w:color w:val="323E4F"/>
          <w:sz w:val="20"/>
          <w:szCs w:val="20"/>
        </w:rPr>
      </w:pPr>
    </w:p>
    <w:p w:rsidR="00050A08" w:rsidRDefault="00050A08" w:rsidP="00050A08">
      <w:pPr>
        <w:pStyle w:val="Paragraphedeliste"/>
        <w:numPr>
          <w:ilvl w:val="0"/>
          <w:numId w:val="10"/>
        </w:numPr>
        <w:bidi w:val="0"/>
        <w:spacing w:line="276" w:lineRule="auto"/>
        <w:ind w:left="284" w:hanging="284"/>
        <w:jc w:val="both"/>
        <w:rPr>
          <w:rFonts w:ascii="Candara" w:hAnsi="Candara"/>
          <w:b/>
          <w:bCs/>
          <w:i/>
          <w:iCs/>
          <w:color w:val="323E4F"/>
          <w:sz w:val="20"/>
          <w:szCs w:val="20"/>
        </w:rPr>
      </w:pPr>
      <w:r>
        <w:rPr>
          <w:rFonts w:ascii="Candara" w:hAnsi="Candara"/>
          <w:b/>
          <w:bCs/>
          <w:i/>
          <w:iCs/>
          <w:color w:val="323E4F"/>
          <w:sz w:val="20"/>
          <w:szCs w:val="20"/>
        </w:rPr>
        <w:t>Répartition</w:t>
      </w:r>
      <w:r w:rsidRPr="00353B43">
        <w:rPr>
          <w:rFonts w:ascii="Candara" w:hAnsi="Candara"/>
          <w:b/>
          <w:bCs/>
          <w:i/>
          <w:iCs/>
          <w:color w:val="323E4F"/>
          <w:sz w:val="20"/>
          <w:szCs w:val="20"/>
        </w:rPr>
        <w:t xml:space="preserve"> </w:t>
      </w:r>
      <w:r>
        <w:rPr>
          <w:rFonts w:ascii="Candara" w:hAnsi="Candara"/>
          <w:b/>
          <w:bCs/>
          <w:i/>
          <w:iCs/>
          <w:color w:val="323E4F"/>
          <w:sz w:val="20"/>
          <w:szCs w:val="20"/>
        </w:rPr>
        <w:t>du v</w:t>
      </w:r>
      <w:r w:rsidRPr="00353B43">
        <w:rPr>
          <w:rFonts w:ascii="Candara" w:hAnsi="Candara"/>
          <w:b/>
          <w:bCs/>
          <w:i/>
          <w:iCs/>
          <w:color w:val="323E4F"/>
          <w:sz w:val="20"/>
          <w:szCs w:val="20"/>
        </w:rPr>
        <w:t>olume horaire par mode d’enseignement</w:t>
      </w:r>
    </w:p>
    <w:p w:rsidR="00050A08" w:rsidRDefault="00050A08" w:rsidP="00050A08">
      <w:pPr>
        <w:pStyle w:val="Paragraphedeliste"/>
        <w:bidi w:val="0"/>
        <w:spacing w:line="276" w:lineRule="auto"/>
        <w:ind w:left="284"/>
        <w:jc w:val="both"/>
        <w:rPr>
          <w:rFonts w:ascii="Candara" w:hAnsi="Candara"/>
          <w:b/>
          <w:bCs/>
          <w:i/>
          <w:iCs/>
          <w:color w:val="323E4F"/>
          <w:sz w:val="20"/>
          <w:szCs w:val="20"/>
        </w:rPr>
      </w:pPr>
    </w:p>
    <w:tbl>
      <w:tblPr>
        <w:tblStyle w:val="Grilledutableau"/>
        <w:tblW w:w="9209" w:type="dxa"/>
        <w:tblInd w:w="284" w:type="dxa"/>
        <w:tblLook w:val="04A0" w:firstRow="1" w:lastRow="0" w:firstColumn="1" w:lastColumn="0" w:noHBand="0" w:noVBand="1"/>
      </w:tblPr>
      <w:tblGrid>
        <w:gridCol w:w="1801"/>
        <w:gridCol w:w="1838"/>
        <w:gridCol w:w="1831"/>
        <w:gridCol w:w="1840"/>
        <w:gridCol w:w="1899"/>
      </w:tblGrid>
      <w:tr w:rsidR="00050A08" w:rsidTr="00983E3D">
        <w:trPr>
          <w:trHeight w:val="396"/>
        </w:trPr>
        <w:tc>
          <w:tcPr>
            <w:tcW w:w="1801" w:type="dxa"/>
          </w:tcPr>
          <w:p w:rsidR="00050A08" w:rsidRDefault="00050A08" w:rsidP="00983E3D">
            <w:pPr>
              <w:pStyle w:val="Paragraphedeliste"/>
              <w:bidi w:val="0"/>
              <w:spacing w:line="276" w:lineRule="auto"/>
              <w:ind w:left="0"/>
              <w:jc w:val="both"/>
              <w:rPr>
                <w:rFonts w:ascii="Candara" w:hAnsi="Candara"/>
                <w:b/>
                <w:bCs/>
                <w:i/>
                <w:iCs/>
                <w:color w:val="323E4F"/>
                <w:sz w:val="20"/>
                <w:szCs w:val="20"/>
              </w:rPr>
            </w:pPr>
          </w:p>
        </w:tc>
        <w:tc>
          <w:tcPr>
            <w:tcW w:w="1838" w:type="dxa"/>
          </w:tcPr>
          <w:p w:rsidR="00050A08" w:rsidRDefault="00050A08" w:rsidP="00983E3D">
            <w:pPr>
              <w:pStyle w:val="Paragraphedeliste"/>
              <w:bidi w:val="0"/>
              <w:spacing w:line="276" w:lineRule="auto"/>
              <w:ind w:left="0"/>
              <w:jc w:val="center"/>
              <w:rPr>
                <w:rFonts w:ascii="Candara" w:hAnsi="Candara"/>
                <w:b/>
                <w:bCs/>
                <w:i/>
                <w:iCs/>
                <w:color w:val="323E4F"/>
                <w:sz w:val="20"/>
                <w:szCs w:val="20"/>
              </w:rPr>
            </w:pPr>
            <w:r>
              <w:rPr>
                <w:rFonts w:ascii="Candara" w:hAnsi="Candara"/>
                <w:b/>
                <w:bCs/>
                <w:sz w:val="18"/>
                <w:szCs w:val="18"/>
              </w:rPr>
              <w:t>En présentiel</w:t>
            </w:r>
          </w:p>
        </w:tc>
        <w:tc>
          <w:tcPr>
            <w:tcW w:w="1831" w:type="dxa"/>
          </w:tcPr>
          <w:p w:rsidR="00050A08" w:rsidRDefault="00050A08" w:rsidP="00983E3D">
            <w:pPr>
              <w:pStyle w:val="Paragraphedeliste"/>
              <w:bidi w:val="0"/>
              <w:spacing w:line="276" w:lineRule="auto"/>
              <w:ind w:left="0"/>
              <w:jc w:val="center"/>
              <w:rPr>
                <w:rFonts w:ascii="Candara" w:hAnsi="Candara"/>
                <w:b/>
                <w:bCs/>
                <w:i/>
                <w:iCs/>
                <w:color w:val="323E4F"/>
                <w:sz w:val="20"/>
                <w:szCs w:val="20"/>
              </w:rPr>
            </w:pPr>
            <w:r>
              <w:rPr>
                <w:rFonts w:ascii="Candara" w:hAnsi="Candara"/>
                <w:b/>
                <w:bCs/>
                <w:sz w:val="18"/>
                <w:szCs w:val="18"/>
              </w:rPr>
              <w:t>A distance</w:t>
            </w:r>
          </w:p>
        </w:tc>
        <w:tc>
          <w:tcPr>
            <w:tcW w:w="1840" w:type="dxa"/>
          </w:tcPr>
          <w:p w:rsidR="00050A08" w:rsidRDefault="00050A08" w:rsidP="00983E3D">
            <w:pPr>
              <w:pStyle w:val="Paragraphedeliste"/>
              <w:bidi w:val="0"/>
              <w:spacing w:line="276" w:lineRule="auto"/>
              <w:ind w:left="0"/>
              <w:jc w:val="center"/>
              <w:rPr>
                <w:rFonts w:ascii="Candara" w:hAnsi="Candara"/>
                <w:b/>
                <w:bCs/>
                <w:i/>
                <w:iCs/>
                <w:color w:val="323E4F"/>
                <w:sz w:val="20"/>
                <w:szCs w:val="20"/>
              </w:rPr>
            </w:pPr>
            <w:r>
              <w:rPr>
                <w:rFonts w:ascii="Candara" w:hAnsi="Candara"/>
                <w:b/>
                <w:bCs/>
                <w:sz w:val="18"/>
                <w:szCs w:val="18"/>
              </w:rPr>
              <w:t>Par alternance</w:t>
            </w:r>
          </w:p>
        </w:tc>
        <w:tc>
          <w:tcPr>
            <w:tcW w:w="1899" w:type="dxa"/>
            <w:vAlign w:val="center"/>
          </w:tcPr>
          <w:p w:rsidR="00050A08" w:rsidRPr="00EA289B" w:rsidRDefault="00050A08" w:rsidP="00983E3D">
            <w:pPr>
              <w:bidi w:val="0"/>
              <w:jc w:val="center"/>
              <w:rPr>
                <w:rFonts w:ascii="Candara" w:hAnsi="Candara"/>
                <w:b/>
                <w:bCs/>
                <w:sz w:val="18"/>
                <w:szCs w:val="18"/>
              </w:rPr>
            </w:pPr>
            <w:r w:rsidRPr="00EA289B">
              <w:rPr>
                <w:rFonts w:ascii="Candara" w:hAnsi="Candara"/>
                <w:b/>
                <w:bCs/>
                <w:sz w:val="18"/>
                <w:szCs w:val="18"/>
              </w:rPr>
              <w:t>VH global</w:t>
            </w:r>
          </w:p>
        </w:tc>
      </w:tr>
      <w:tr w:rsidR="00050A08" w:rsidTr="00983E3D">
        <w:trPr>
          <w:trHeight w:val="527"/>
        </w:trPr>
        <w:tc>
          <w:tcPr>
            <w:tcW w:w="1801" w:type="dxa"/>
            <w:vAlign w:val="center"/>
          </w:tcPr>
          <w:p w:rsidR="00050A08" w:rsidRPr="00EA289B" w:rsidRDefault="00050A08" w:rsidP="00983E3D">
            <w:pPr>
              <w:bidi w:val="0"/>
              <w:spacing w:line="360" w:lineRule="auto"/>
              <w:jc w:val="center"/>
              <w:rPr>
                <w:rFonts w:ascii="Candara" w:hAnsi="Candara"/>
                <w:b/>
                <w:bCs/>
                <w:sz w:val="18"/>
                <w:szCs w:val="18"/>
              </w:rPr>
            </w:pPr>
            <w:r>
              <w:rPr>
                <w:rFonts w:ascii="Candara" w:hAnsi="Candara"/>
                <w:b/>
                <w:bCs/>
                <w:sz w:val="18"/>
                <w:szCs w:val="18"/>
              </w:rPr>
              <w:t>Volume H</w:t>
            </w:r>
            <w:r w:rsidRPr="00EA289B">
              <w:rPr>
                <w:rFonts w:ascii="Candara" w:hAnsi="Candara"/>
                <w:b/>
                <w:bCs/>
                <w:sz w:val="18"/>
                <w:szCs w:val="18"/>
              </w:rPr>
              <w:t>oraire</w:t>
            </w:r>
          </w:p>
        </w:tc>
        <w:tc>
          <w:tcPr>
            <w:tcW w:w="1838" w:type="dxa"/>
            <w:vAlign w:val="center"/>
          </w:tcPr>
          <w:p w:rsidR="00050A08" w:rsidRPr="00044339" w:rsidRDefault="00AC5A71" w:rsidP="00983E3D">
            <w:pPr>
              <w:bidi w:val="0"/>
              <w:spacing w:line="360" w:lineRule="auto"/>
              <w:jc w:val="center"/>
              <w:rPr>
                <w:rFonts w:ascii="Candara" w:hAnsi="Candara"/>
                <w:b/>
                <w:bCs/>
                <w:sz w:val="22"/>
                <w:szCs w:val="22"/>
                <w:lang w:bidi="ar-MA"/>
              </w:rPr>
            </w:pPr>
            <w:r>
              <w:rPr>
                <w:rFonts w:ascii="Candara" w:hAnsi="Candara"/>
                <w:b/>
                <w:bCs/>
                <w:sz w:val="22"/>
                <w:szCs w:val="22"/>
                <w:lang w:bidi="ar-MA"/>
              </w:rPr>
              <w:t>16h</w:t>
            </w:r>
          </w:p>
        </w:tc>
        <w:tc>
          <w:tcPr>
            <w:tcW w:w="1831" w:type="dxa"/>
            <w:vAlign w:val="center"/>
          </w:tcPr>
          <w:p w:rsidR="00050A08" w:rsidRPr="00044339" w:rsidRDefault="00AC5A71" w:rsidP="00983E3D">
            <w:pPr>
              <w:bidi w:val="0"/>
              <w:spacing w:line="360" w:lineRule="auto"/>
              <w:jc w:val="center"/>
              <w:rPr>
                <w:rFonts w:ascii="Candara" w:hAnsi="Candara"/>
                <w:b/>
                <w:bCs/>
                <w:sz w:val="22"/>
                <w:szCs w:val="22"/>
                <w:lang w:bidi="ar-MA"/>
              </w:rPr>
            </w:pPr>
            <w:r>
              <w:rPr>
                <w:rFonts w:ascii="Candara" w:hAnsi="Candara"/>
                <w:b/>
                <w:bCs/>
                <w:sz w:val="22"/>
                <w:szCs w:val="22"/>
                <w:lang w:bidi="ar-MA"/>
              </w:rPr>
              <w:t>32h</w:t>
            </w:r>
          </w:p>
        </w:tc>
        <w:tc>
          <w:tcPr>
            <w:tcW w:w="1840" w:type="dxa"/>
            <w:vAlign w:val="center"/>
          </w:tcPr>
          <w:p w:rsidR="00050A08" w:rsidRDefault="00050A08" w:rsidP="00983E3D">
            <w:pPr>
              <w:pStyle w:val="Paragraphedeliste"/>
              <w:bidi w:val="0"/>
              <w:spacing w:line="276" w:lineRule="auto"/>
              <w:ind w:left="0"/>
              <w:jc w:val="center"/>
              <w:rPr>
                <w:rFonts w:ascii="Candara" w:hAnsi="Candara"/>
                <w:b/>
                <w:bCs/>
                <w:i/>
                <w:iCs/>
                <w:color w:val="323E4F"/>
                <w:sz w:val="20"/>
                <w:szCs w:val="20"/>
              </w:rPr>
            </w:pPr>
          </w:p>
        </w:tc>
        <w:tc>
          <w:tcPr>
            <w:tcW w:w="1899" w:type="dxa"/>
            <w:vAlign w:val="center"/>
          </w:tcPr>
          <w:p w:rsidR="00050A08" w:rsidRPr="00EA289B" w:rsidRDefault="00050A08" w:rsidP="00983E3D">
            <w:pPr>
              <w:bidi w:val="0"/>
              <w:spacing w:line="360" w:lineRule="auto"/>
              <w:jc w:val="center"/>
              <w:rPr>
                <w:rFonts w:ascii="Candara" w:hAnsi="Candara"/>
                <w:b/>
                <w:bCs/>
                <w:sz w:val="18"/>
                <w:szCs w:val="18"/>
              </w:rPr>
            </w:pPr>
            <w:r w:rsidRPr="00EA289B">
              <w:rPr>
                <w:rFonts w:ascii="Candara" w:hAnsi="Candara"/>
                <w:b/>
                <w:bCs/>
                <w:sz w:val="18"/>
                <w:szCs w:val="18"/>
              </w:rPr>
              <w:t>48 heures</w:t>
            </w:r>
          </w:p>
        </w:tc>
      </w:tr>
      <w:tr w:rsidR="00050A08" w:rsidTr="00983E3D">
        <w:trPr>
          <w:trHeight w:val="549"/>
        </w:trPr>
        <w:tc>
          <w:tcPr>
            <w:tcW w:w="1801" w:type="dxa"/>
            <w:vAlign w:val="center"/>
          </w:tcPr>
          <w:p w:rsidR="00050A08" w:rsidRPr="00EA289B" w:rsidRDefault="00050A08" w:rsidP="00983E3D">
            <w:pPr>
              <w:bidi w:val="0"/>
              <w:spacing w:line="360" w:lineRule="auto"/>
              <w:jc w:val="center"/>
              <w:rPr>
                <w:rFonts w:ascii="Candara" w:hAnsi="Candara"/>
                <w:b/>
                <w:bCs/>
                <w:sz w:val="18"/>
                <w:szCs w:val="18"/>
              </w:rPr>
            </w:pPr>
            <w:r w:rsidRPr="00EA289B">
              <w:rPr>
                <w:rFonts w:ascii="Candara" w:hAnsi="Candara"/>
                <w:b/>
                <w:bCs/>
                <w:sz w:val="18"/>
                <w:szCs w:val="18"/>
              </w:rPr>
              <w:t>% VH</w:t>
            </w:r>
          </w:p>
        </w:tc>
        <w:tc>
          <w:tcPr>
            <w:tcW w:w="1838" w:type="dxa"/>
            <w:vAlign w:val="center"/>
          </w:tcPr>
          <w:p w:rsidR="00050A08" w:rsidRPr="00044339" w:rsidRDefault="00AC5A71" w:rsidP="00983E3D">
            <w:pPr>
              <w:bidi w:val="0"/>
              <w:spacing w:line="360" w:lineRule="auto"/>
              <w:jc w:val="center"/>
              <w:rPr>
                <w:rFonts w:ascii="Candara" w:hAnsi="Candara"/>
                <w:b/>
                <w:bCs/>
                <w:sz w:val="22"/>
                <w:szCs w:val="22"/>
                <w:lang w:bidi="ar-MA"/>
              </w:rPr>
            </w:pPr>
            <w:r>
              <w:rPr>
                <w:rFonts w:ascii="Candara" w:hAnsi="Candara"/>
                <w:b/>
                <w:bCs/>
                <w:sz w:val="22"/>
                <w:szCs w:val="22"/>
                <w:lang w:bidi="ar-MA"/>
              </w:rPr>
              <w:t>34</w:t>
            </w:r>
            <w:r w:rsidR="00050A08" w:rsidRPr="00BF4622">
              <w:rPr>
                <w:rFonts w:ascii="Candara" w:hAnsi="Candara"/>
                <w:b/>
                <w:bCs/>
                <w:sz w:val="22"/>
                <w:szCs w:val="22"/>
                <w:lang w:bidi="ar-MA"/>
              </w:rPr>
              <w:t>%</w:t>
            </w:r>
          </w:p>
        </w:tc>
        <w:tc>
          <w:tcPr>
            <w:tcW w:w="1831" w:type="dxa"/>
            <w:vAlign w:val="center"/>
          </w:tcPr>
          <w:p w:rsidR="00050A08" w:rsidRPr="00044339" w:rsidRDefault="00AC5A71" w:rsidP="00983E3D">
            <w:pPr>
              <w:bidi w:val="0"/>
              <w:spacing w:line="360" w:lineRule="auto"/>
              <w:jc w:val="center"/>
              <w:rPr>
                <w:rFonts w:ascii="Candara" w:hAnsi="Candara"/>
                <w:b/>
                <w:bCs/>
                <w:sz w:val="22"/>
                <w:szCs w:val="22"/>
                <w:lang w:bidi="ar-MA"/>
              </w:rPr>
            </w:pPr>
            <w:r>
              <w:rPr>
                <w:rFonts w:ascii="Candara" w:hAnsi="Candara"/>
                <w:b/>
                <w:bCs/>
                <w:sz w:val="22"/>
                <w:szCs w:val="22"/>
                <w:lang w:bidi="ar-MA"/>
              </w:rPr>
              <w:t>66</w:t>
            </w:r>
            <w:bookmarkStart w:id="0" w:name="_GoBack"/>
            <w:bookmarkEnd w:id="0"/>
            <w:r w:rsidR="00050A08">
              <w:rPr>
                <w:rFonts w:ascii="Candara" w:hAnsi="Candara"/>
                <w:b/>
                <w:bCs/>
                <w:sz w:val="22"/>
                <w:szCs w:val="22"/>
                <w:lang w:bidi="ar-MA"/>
              </w:rPr>
              <w:t>%</w:t>
            </w:r>
          </w:p>
        </w:tc>
        <w:tc>
          <w:tcPr>
            <w:tcW w:w="1840" w:type="dxa"/>
            <w:vAlign w:val="center"/>
          </w:tcPr>
          <w:p w:rsidR="00050A08" w:rsidRDefault="00050A08" w:rsidP="00983E3D">
            <w:pPr>
              <w:pStyle w:val="Paragraphedeliste"/>
              <w:bidi w:val="0"/>
              <w:spacing w:line="276" w:lineRule="auto"/>
              <w:ind w:left="0"/>
              <w:jc w:val="center"/>
              <w:rPr>
                <w:rFonts w:ascii="Candara" w:hAnsi="Candara"/>
                <w:b/>
                <w:bCs/>
                <w:i/>
                <w:iCs/>
                <w:color w:val="323E4F"/>
                <w:sz w:val="20"/>
                <w:szCs w:val="20"/>
              </w:rPr>
            </w:pPr>
          </w:p>
        </w:tc>
        <w:tc>
          <w:tcPr>
            <w:tcW w:w="1899" w:type="dxa"/>
            <w:vAlign w:val="center"/>
          </w:tcPr>
          <w:p w:rsidR="00050A08" w:rsidRDefault="00050A08" w:rsidP="00983E3D">
            <w:pPr>
              <w:pStyle w:val="Paragraphedeliste"/>
              <w:bidi w:val="0"/>
              <w:spacing w:line="276" w:lineRule="auto"/>
              <w:ind w:left="0"/>
              <w:jc w:val="center"/>
              <w:rPr>
                <w:rFonts w:ascii="Candara" w:hAnsi="Candara"/>
                <w:b/>
                <w:bCs/>
                <w:i/>
                <w:iCs/>
                <w:color w:val="323E4F"/>
                <w:sz w:val="20"/>
                <w:szCs w:val="20"/>
              </w:rPr>
            </w:pPr>
            <w:r w:rsidRPr="00EA289B">
              <w:rPr>
                <w:rFonts w:ascii="Candara" w:hAnsi="Candara"/>
                <w:b/>
                <w:bCs/>
                <w:sz w:val="18"/>
                <w:szCs w:val="18"/>
              </w:rPr>
              <w:t>100%</w:t>
            </w:r>
          </w:p>
        </w:tc>
      </w:tr>
    </w:tbl>
    <w:p w:rsidR="00050A08" w:rsidRPr="00353B43" w:rsidRDefault="00050A08" w:rsidP="00050A08">
      <w:pPr>
        <w:pStyle w:val="Paragraphedeliste"/>
        <w:bidi w:val="0"/>
        <w:spacing w:line="276" w:lineRule="auto"/>
        <w:ind w:left="284"/>
        <w:jc w:val="both"/>
        <w:rPr>
          <w:rFonts w:ascii="Candara" w:hAnsi="Candara"/>
          <w:b/>
          <w:bCs/>
          <w:i/>
          <w:iCs/>
          <w:color w:val="323E4F"/>
          <w:sz w:val="20"/>
          <w:szCs w:val="20"/>
        </w:rPr>
      </w:pPr>
    </w:p>
    <w:p w:rsidR="00050A08" w:rsidRPr="00353B43" w:rsidRDefault="00050A08" w:rsidP="00050A08">
      <w:pPr>
        <w:pStyle w:val="Paragraphedeliste"/>
        <w:numPr>
          <w:ilvl w:val="0"/>
          <w:numId w:val="10"/>
        </w:numPr>
        <w:bidi w:val="0"/>
        <w:spacing w:line="276" w:lineRule="auto"/>
        <w:ind w:left="284" w:hanging="284"/>
        <w:jc w:val="both"/>
        <w:rPr>
          <w:rFonts w:ascii="Candara" w:eastAsia="Batang" w:hAnsi="Candara" w:cs="Gautami"/>
          <w:b/>
          <w:bCs/>
          <w:i/>
          <w:iCs/>
          <w:color w:val="323E4F"/>
          <w:sz w:val="20"/>
          <w:szCs w:val="20"/>
          <w:lang w:eastAsia="fr-FR"/>
        </w:rPr>
      </w:pPr>
      <w:r>
        <w:rPr>
          <w:rFonts w:ascii="Candara" w:hAnsi="Candara"/>
          <w:b/>
          <w:bCs/>
          <w:i/>
          <w:iCs/>
          <w:color w:val="323E4F"/>
          <w:sz w:val="20"/>
          <w:szCs w:val="20"/>
        </w:rPr>
        <w:t>Répartition du v</w:t>
      </w:r>
      <w:r w:rsidRPr="00353B43">
        <w:rPr>
          <w:rFonts w:ascii="Candara" w:hAnsi="Candara"/>
          <w:b/>
          <w:bCs/>
          <w:i/>
          <w:iCs/>
          <w:color w:val="323E4F"/>
          <w:sz w:val="20"/>
          <w:szCs w:val="20"/>
        </w:rPr>
        <w:t>olume horaire par activité d’enseignement</w:t>
      </w:r>
    </w:p>
    <w:p w:rsidR="00050A08" w:rsidRPr="00EA289B" w:rsidRDefault="00050A08" w:rsidP="00050A08">
      <w:pPr>
        <w:pStyle w:val="Paragraphedeliste"/>
        <w:bidi w:val="0"/>
        <w:spacing w:line="240" w:lineRule="exact"/>
        <w:rPr>
          <w:rFonts w:ascii="Candara" w:hAnsi="Candara"/>
          <w:b/>
          <w:bCs/>
          <w:smallCaps/>
          <w:noProof/>
          <w:color w:val="FF0000"/>
          <w:lang w:eastAsia="fr-FR"/>
        </w:rPr>
      </w:pPr>
    </w:p>
    <w:p w:rsidR="00050A08" w:rsidRDefault="00050A08" w:rsidP="00050A08">
      <w:pPr>
        <w:pStyle w:val="Paragraphedeliste"/>
        <w:bidi w:val="0"/>
        <w:spacing w:line="240" w:lineRule="exact"/>
        <w:rPr>
          <w:rFonts w:ascii="Candara" w:hAnsi="Candara"/>
          <w:b/>
          <w:bCs/>
          <w:smallCaps/>
          <w:noProof/>
          <w:color w:val="FF0000"/>
          <w:lang w:eastAsia="fr-FR"/>
        </w:rPr>
      </w:pP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709"/>
        <w:gridCol w:w="709"/>
        <w:gridCol w:w="850"/>
        <w:gridCol w:w="851"/>
        <w:gridCol w:w="1134"/>
        <w:gridCol w:w="1701"/>
        <w:gridCol w:w="1560"/>
      </w:tblGrid>
      <w:tr w:rsidR="00050A08" w:rsidRPr="00EA289B" w:rsidTr="00983E3D">
        <w:trPr>
          <w:jc w:val="center"/>
        </w:trPr>
        <w:tc>
          <w:tcPr>
            <w:tcW w:w="1701" w:type="dxa"/>
            <w:tcBorders>
              <w:top w:val="nil"/>
              <w:left w:val="nil"/>
              <w:bottom w:val="single" w:sz="4" w:space="0" w:color="auto"/>
            </w:tcBorders>
            <w:vAlign w:val="center"/>
          </w:tcPr>
          <w:p w:rsidR="00050A08" w:rsidRPr="00803A11" w:rsidRDefault="00050A08" w:rsidP="00983E3D">
            <w:pPr>
              <w:bidi w:val="0"/>
              <w:rPr>
                <w:rFonts w:ascii="Candara" w:hAnsi="Candara"/>
                <w:b/>
                <w:bCs/>
                <w:sz w:val="18"/>
                <w:szCs w:val="18"/>
              </w:rPr>
            </w:pPr>
          </w:p>
        </w:tc>
        <w:tc>
          <w:tcPr>
            <w:tcW w:w="1418" w:type="dxa"/>
            <w:gridSpan w:val="2"/>
            <w:tcBorders>
              <w:top w:val="single" w:sz="4" w:space="0" w:color="auto"/>
            </w:tcBorders>
            <w:vAlign w:val="center"/>
            <w:hideMark/>
          </w:tcPr>
          <w:p w:rsidR="00050A08" w:rsidRPr="00803A11" w:rsidRDefault="00050A08" w:rsidP="00983E3D">
            <w:pPr>
              <w:bidi w:val="0"/>
              <w:spacing w:line="360" w:lineRule="auto"/>
              <w:ind w:left="-108" w:right="-108"/>
              <w:jc w:val="center"/>
              <w:rPr>
                <w:rFonts w:ascii="Candara" w:hAnsi="Candara"/>
                <w:b/>
                <w:bCs/>
                <w:sz w:val="18"/>
                <w:szCs w:val="18"/>
              </w:rPr>
            </w:pPr>
            <w:r w:rsidRPr="00803A11">
              <w:rPr>
                <w:rFonts w:ascii="Candara" w:hAnsi="Candara"/>
                <w:b/>
                <w:bCs/>
                <w:sz w:val="18"/>
                <w:szCs w:val="18"/>
              </w:rPr>
              <w:t>Cours</w:t>
            </w:r>
          </w:p>
        </w:tc>
        <w:tc>
          <w:tcPr>
            <w:tcW w:w="1701" w:type="dxa"/>
            <w:gridSpan w:val="2"/>
            <w:tcBorders>
              <w:top w:val="single" w:sz="4" w:space="0" w:color="auto"/>
            </w:tcBorders>
            <w:vAlign w:val="center"/>
            <w:hideMark/>
          </w:tcPr>
          <w:p w:rsidR="00050A08" w:rsidRPr="00803A11" w:rsidRDefault="00050A08" w:rsidP="00983E3D">
            <w:pPr>
              <w:bidi w:val="0"/>
              <w:spacing w:line="360" w:lineRule="auto"/>
              <w:ind w:left="-108" w:right="-108"/>
              <w:jc w:val="center"/>
              <w:rPr>
                <w:rFonts w:ascii="Candara" w:hAnsi="Candara"/>
                <w:b/>
                <w:bCs/>
                <w:sz w:val="18"/>
                <w:szCs w:val="18"/>
              </w:rPr>
            </w:pPr>
            <w:r w:rsidRPr="00803A11">
              <w:rPr>
                <w:rFonts w:ascii="Candara" w:hAnsi="Candara"/>
                <w:b/>
                <w:bCs/>
                <w:sz w:val="18"/>
                <w:szCs w:val="18"/>
              </w:rPr>
              <w:t>TD</w:t>
            </w:r>
          </w:p>
        </w:tc>
        <w:tc>
          <w:tcPr>
            <w:tcW w:w="1134" w:type="dxa"/>
            <w:tcBorders>
              <w:top w:val="single" w:sz="4" w:space="0" w:color="auto"/>
            </w:tcBorders>
            <w:vAlign w:val="center"/>
            <w:hideMark/>
          </w:tcPr>
          <w:p w:rsidR="00050A08" w:rsidRPr="00803A11" w:rsidRDefault="00050A08" w:rsidP="00983E3D">
            <w:pPr>
              <w:bidi w:val="0"/>
              <w:jc w:val="center"/>
              <w:rPr>
                <w:rFonts w:ascii="Candara" w:hAnsi="Candara"/>
                <w:b/>
                <w:bCs/>
                <w:sz w:val="18"/>
                <w:szCs w:val="18"/>
                <w:lang w:eastAsia="fr-CA"/>
              </w:rPr>
            </w:pPr>
            <w:r w:rsidRPr="00803A11">
              <w:rPr>
                <w:rFonts w:ascii="Candara" w:hAnsi="Candara"/>
                <w:b/>
                <w:bCs/>
                <w:sz w:val="18"/>
                <w:szCs w:val="18"/>
              </w:rPr>
              <w:t>Activités Pratiques</w:t>
            </w:r>
          </w:p>
        </w:tc>
        <w:tc>
          <w:tcPr>
            <w:tcW w:w="1701" w:type="dxa"/>
            <w:tcBorders>
              <w:top w:val="single" w:sz="4" w:space="0" w:color="auto"/>
            </w:tcBorders>
            <w:vAlign w:val="center"/>
          </w:tcPr>
          <w:p w:rsidR="00050A08" w:rsidRPr="00803A11" w:rsidRDefault="00050A08" w:rsidP="00983E3D">
            <w:pPr>
              <w:bidi w:val="0"/>
              <w:jc w:val="center"/>
              <w:rPr>
                <w:rFonts w:ascii="Candara" w:hAnsi="Candara"/>
                <w:b/>
                <w:bCs/>
                <w:sz w:val="18"/>
                <w:szCs w:val="18"/>
              </w:rPr>
            </w:pPr>
            <w:r w:rsidRPr="00803A11">
              <w:rPr>
                <w:rFonts w:ascii="Candara" w:hAnsi="Candara"/>
                <w:b/>
                <w:bCs/>
                <w:sz w:val="18"/>
                <w:szCs w:val="18"/>
              </w:rPr>
              <w:t>Evaluation des connaissances et des compétences</w:t>
            </w:r>
          </w:p>
        </w:tc>
        <w:tc>
          <w:tcPr>
            <w:tcW w:w="1560" w:type="dxa"/>
            <w:tcBorders>
              <w:top w:val="single" w:sz="4" w:space="0" w:color="auto"/>
            </w:tcBorders>
            <w:vAlign w:val="center"/>
            <w:hideMark/>
          </w:tcPr>
          <w:p w:rsidR="00050A08" w:rsidRPr="00803A11" w:rsidRDefault="00050A08" w:rsidP="00983E3D">
            <w:pPr>
              <w:bidi w:val="0"/>
              <w:jc w:val="center"/>
              <w:rPr>
                <w:rFonts w:ascii="Candara" w:hAnsi="Candara"/>
                <w:b/>
                <w:bCs/>
                <w:sz w:val="18"/>
                <w:szCs w:val="18"/>
              </w:rPr>
            </w:pPr>
            <w:r w:rsidRPr="00803A11">
              <w:rPr>
                <w:rFonts w:ascii="Candara" w:hAnsi="Candara"/>
                <w:b/>
                <w:bCs/>
                <w:sz w:val="18"/>
                <w:szCs w:val="18"/>
              </w:rPr>
              <w:t>VH global</w:t>
            </w:r>
          </w:p>
        </w:tc>
      </w:tr>
      <w:tr w:rsidR="00050A08" w:rsidRPr="00EA289B" w:rsidTr="00983E3D">
        <w:trPr>
          <w:trHeight w:val="531"/>
          <w:jc w:val="center"/>
        </w:trPr>
        <w:tc>
          <w:tcPr>
            <w:tcW w:w="1701" w:type="dxa"/>
            <w:tcBorders>
              <w:top w:val="single" w:sz="4" w:space="0" w:color="auto"/>
              <w:left w:val="single" w:sz="4" w:space="0" w:color="auto"/>
            </w:tcBorders>
            <w:vAlign w:val="center"/>
          </w:tcPr>
          <w:p w:rsidR="00050A08" w:rsidRPr="00803A11" w:rsidRDefault="00050A08" w:rsidP="00983E3D">
            <w:pPr>
              <w:bidi w:val="0"/>
              <w:rPr>
                <w:rFonts w:ascii="Candara" w:hAnsi="Candara"/>
                <w:b/>
                <w:bCs/>
                <w:sz w:val="18"/>
                <w:szCs w:val="18"/>
              </w:rPr>
            </w:pPr>
            <w:r w:rsidRPr="00803A11">
              <w:rPr>
                <w:rFonts w:ascii="Candara" w:hAnsi="Candara"/>
                <w:b/>
                <w:bCs/>
                <w:sz w:val="18"/>
                <w:szCs w:val="18"/>
              </w:rPr>
              <w:t>Volume Horaire</w:t>
            </w:r>
          </w:p>
        </w:tc>
        <w:tc>
          <w:tcPr>
            <w:tcW w:w="1418" w:type="dxa"/>
            <w:gridSpan w:val="2"/>
            <w:tcBorders>
              <w:top w:val="single" w:sz="4" w:space="0" w:color="auto"/>
            </w:tcBorders>
            <w:vAlign w:val="center"/>
          </w:tcPr>
          <w:p w:rsidR="00050A08" w:rsidRPr="00803A11" w:rsidRDefault="00050A08" w:rsidP="00983E3D">
            <w:pPr>
              <w:bidi w:val="0"/>
              <w:spacing w:line="360" w:lineRule="auto"/>
              <w:ind w:left="-108" w:right="-108"/>
              <w:jc w:val="center"/>
              <w:rPr>
                <w:rFonts w:ascii="Candara" w:hAnsi="Candara"/>
                <w:b/>
                <w:bCs/>
                <w:sz w:val="18"/>
                <w:szCs w:val="18"/>
              </w:rPr>
            </w:pPr>
            <w:r w:rsidRPr="00803A11">
              <w:rPr>
                <w:rFonts w:ascii="Candara" w:hAnsi="Candara"/>
                <w:b/>
                <w:bCs/>
                <w:sz w:val="18"/>
                <w:szCs w:val="18"/>
              </w:rPr>
              <w:t>35h</w:t>
            </w:r>
          </w:p>
        </w:tc>
        <w:tc>
          <w:tcPr>
            <w:tcW w:w="1701" w:type="dxa"/>
            <w:gridSpan w:val="2"/>
            <w:tcBorders>
              <w:top w:val="single" w:sz="4" w:space="0" w:color="auto"/>
            </w:tcBorders>
            <w:vAlign w:val="center"/>
          </w:tcPr>
          <w:p w:rsidR="00050A08" w:rsidRPr="00803A11" w:rsidRDefault="00050A08" w:rsidP="00983E3D">
            <w:pPr>
              <w:bidi w:val="0"/>
              <w:spacing w:line="360" w:lineRule="auto"/>
              <w:jc w:val="center"/>
              <w:rPr>
                <w:rFonts w:ascii="Candara" w:hAnsi="Candara"/>
                <w:b/>
                <w:bCs/>
                <w:sz w:val="18"/>
                <w:szCs w:val="18"/>
              </w:rPr>
            </w:pPr>
            <w:r w:rsidRPr="00803A11">
              <w:rPr>
                <w:rFonts w:ascii="Candara" w:hAnsi="Candara"/>
                <w:b/>
                <w:bCs/>
                <w:sz w:val="18"/>
                <w:szCs w:val="18"/>
              </w:rPr>
              <w:t>10h</w:t>
            </w:r>
          </w:p>
        </w:tc>
        <w:tc>
          <w:tcPr>
            <w:tcW w:w="1134" w:type="dxa"/>
            <w:tcBorders>
              <w:top w:val="single" w:sz="4" w:space="0" w:color="auto"/>
            </w:tcBorders>
            <w:vAlign w:val="center"/>
          </w:tcPr>
          <w:p w:rsidR="00050A08" w:rsidRPr="00803A11" w:rsidRDefault="00050A08" w:rsidP="00983E3D">
            <w:pPr>
              <w:bidi w:val="0"/>
              <w:jc w:val="center"/>
              <w:rPr>
                <w:rFonts w:ascii="Candara" w:hAnsi="Candara"/>
                <w:b/>
                <w:bCs/>
                <w:sz w:val="18"/>
                <w:szCs w:val="18"/>
              </w:rPr>
            </w:pPr>
          </w:p>
        </w:tc>
        <w:tc>
          <w:tcPr>
            <w:tcW w:w="1701" w:type="dxa"/>
            <w:tcBorders>
              <w:top w:val="single" w:sz="4" w:space="0" w:color="auto"/>
            </w:tcBorders>
            <w:vAlign w:val="center"/>
          </w:tcPr>
          <w:p w:rsidR="00050A08" w:rsidRPr="00803A11" w:rsidRDefault="00050A08" w:rsidP="00983E3D">
            <w:pPr>
              <w:bidi w:val="0"/>
              <w:spacing w:line="360" w:lineRule="auto"/>
              <w:jc w:val="center"/>
              <w:rPr>
                <w:rFonts w:ascii="Candara" w:hAnsi="Candara"/>
                <w:b/>
                <w:bCs/>
                <w:sz w:val="18"/>
                <w:szCs w:val="18"/>
              </w:rPr>
            </w:pPr>
            <w:r w:rsidRPr="00803A11">
              <w:rPr>
                <w:rFonts w:ascii="Candara" w:hAnsi="Candara"/>
                <w:b/>
                <w:bCs/>
                <w:sz w:val="18"/>
                <w:szCs w:val="18"/>
              </w:rPr>
              <w:t>3h</w:t>
            </w:r>
          </w:p>
        </w:tc>
        <w:tc>
          <w:tcPr>
            <w:tcW w:w="1560" w:type="dxa"/>
            <w:tcBorders>
              <w:top w:val="single" w:sz="4" w:space="0" w:color="auto"/>
            </w:tcBorders>
            <w:vAlign w:val="center"/>
          </w:tcPr>
          <w:p w:rsidR="00050A08" w:rsidRPr="00803A11" w:rsidRDefault="00050A08" w:rsidP="00983E3D">
            <w:pPr>
              <w:bidi w:val="0"/>
              <w:spacing w:line="360" w:lineRule="auto"/>
              <w:jc w:val="center"/>
              <w:rPr>
                <w:rFonts w:ascii="Candara" w:hAnsi="Candara"/>
                <w:b/>
                <w:bCs/>
                <w:sz w:val="18"/>
                <w:szCs w:val="18"/>
              </w:rPr>
            </w:pPr>
            <w:r w:rsidRPr="00803A11">
              <w:rPr>
                <w:rFonts w:ascii="Candara" w:hAnsi="Candara"/>
                <w:b/>
                <w:bCs/>
                <w:sz w:val="18"/>
                <w:szCs w:val="18"/>
              </w:rPr>
              <w:t>48 heures</w:t>
            </w:r>
          </w:p>
        </w:tc>
      </w:tr>
      <w:tr w:rsidR="00050A08" w:rsidRPr="00EA289B" w:rsidTr="00983E3D">
        <w:trPr>
          <w:trHeight w:val="247"/>
          <w:jc w:val="center"/>
        </w:trPr>
        <w:tc>
          <w:tcPr>
            <w:tcW w:w="1701" w:type="dxa"/>
            <w:vMerge w:val="restart"/>
            <w:vAlign w:val="center"/>
          </w:tcPr>
          <w:p w:rsidR="00050A08" w:rsidRPr="00803A11" w:rsidRDefault="00050A08" w:rsidP="00983E3D">
            <w:pPr>
              <w:bidi w:val="0"/>
              <w:rPr>
                <w:rFonts w:ascii="Candara" w:hAnsi="Candara"/>
                <w:b/>
                <w:bCs/>
                <w:sz w:val="18"/>
                <w:szCs w:val="18"/>
              </w:rPr>
            </w:pPr>
            <w:r w:rsidRPr="00803A11">
              <w:rPr>
                <w:rFonts w:ascii="Candara" w:hAnsi="Candara"/>
                <w:b/>
                <w:bCs/>
                <w:sz w:val="18"/>
                <w:szCs w:val="18"/>
              </w:rPr>
              <w:t>Mode d’enseignement</w:t>
            </w:r>
          </w:p>
        </w:tc>
        <w:tc>
          <w:tcPr>
            <w:tcW w:w="709" w:type="dxa"/>
            <w:vAlign w:val="center"/>
          </w:tcPr>
          <w:p w:rsidR="00050A08" w:rsidRPr="00803A11" w:rsidRDefault="00050A08" w:rsidP="00983E3D">
            <w:pPr>
              <w:bidi w:val="0"/>
              <w:spacing w:line="360" w:lineRule="auto"/>
              <w:ind w:left="-108" w:right="-108"/>
              <w:jc w:val="center"/>
              <w:rPr>
                <w:rFonts w:ascii="Candara" w:hAnsi="Candara"/>
                <w:b/>
                <w:bCs/>
                <w:sz w:val="12"/>
                <w:szCs w:val="12"/>
              </w:rPr>
            </w:pPr>
            <w:r w:rsidRPr="00803A11">
              <w:rPr>
                <w:rFonts w:ascii="Candara" w:hAnsi="Candara"/>
                <w:b/>
                <w:bCs/>
                <w:sz w:val="12"/>
                <w:szCs w:val="12"/>
              </w:rPr>
              <w:t>Présentiel</w:t>
            </w:r>
          </w:p>
        </w:tc>
        <w:tc>
          <w:tcPr>
            <w:tcW w:w="709" w:type="dxa"/>
            <w:vAlign w:val="center"/>
          </w:tcPr>
          <w:p w:rsidR="00050A08" w:rsidRPr="00803A11" w:rsidRDefault="00050A08" w:rsidP="00983E3D">
            <w:pPr>
              <w:bidi w:val="0"/>
              <w:spacing w:line="360" w:lineRule="auto"/>
              <w:ind w:left="-108" w:right="-108"/>
              <w:jc w:val="center"/>
              <w:rPr>
                <w:rFonts w:ascii="Candara" w:hAnsi="Candara"/>
                <w:b/>
                <w:bCs/>
                <w:sz w:val="12"/>
                <w:szCs w:val="12"/>
              </w:rPr>
            </w:pPr>
            <w:r w:rsidRPr="00803A11">
              <w:rPr>
                <w:rFonts w:ascii="Candara" w:hAnsi="Candara"/>
                <w:b/>
                <w:bCs/>
                <w:sz w:val="12"/>
                <w:szCs w:val="12"/>
              </w:rPr>
              <w:t>Distanciel</w:t>
            </w:r>
          </w:p>
        </w:tc>
        <w:tc>
          <w:tcPr>
            <w:tcW w:w="850" w:type="dxa"/>
            <w:vAlign w:val="center"/>
          </w:tcPr>
          <w:p w:rsidR="00050A08" w:rsidRPr="00803A11" w:rsidRDefault="00050A08" w:rsidP="00983E3D">
            <w:pPr>
              <w:bidi w:val="0"/>
              <w:spacing w:line="360" w:lineRule="auto"/>
              <w:ind w:left="-108" w:right="-108"/>
              <w:jc w:val="center"/>
              <w:rPr>
                <w:rFonts w:ascii="Candara" w:hAnsi="Candara"/>
                <w:b/>
                <w:bCs/>
                <w:sz w:val="12"/>
                <w:szCs w:val="12"/>
              </w:rPr>
            </w:pPr>
            <w:r w:rsidRPr="00803A11">
              <w:rPr>
                <w:rFonts w:ascii="Candara" w:hAnsi="Candara"/>
                <w:b/>
                <w:bCs/>
                <w:sz w:val="12"/>
                <w:szCs w:val="12"/>
              </w:rPr>
              <w:t>Présentiel</w:t>
            </w:r>
          </w:p>
        </w:tc>
        <w:tc>
          <w:tcPr>
            <w:tcW w:w="851" w:type="dxa"/>
            <w:vAlign w:val="center"/>
          </w:tcPr>
          <w:p w:rsidR="00050A08" w:rsidRPr="00803A11" w:rsidRDefault="00050A08" w:rsidP="00983E3D">
            <w:pPr>
              <w:bidi w:val="0"/>
              <w:spacing w:line="360" w:lineRule="auto"/>
              <w:jc w:val="center"/>
              <w:rPr>
                <w:rFonts w:ascii="Candara" w:hAnsi="Candara"/>
                <w:b/>
                <w:bCs/>
                <w:sz w:val="12"/>
                <w:szCs w:val="12"/>
              </w:rPr>
            </w:pPr>
            <w:r w:rsidRPr="00803A11">
              <w:rPr>
                <w:rFonts w:ascii="Candara" w:hAnsi="Candara"/>
                <w:b/>
                <w:bCs/>
                <w:sz w:val="12"/>
                <w:szCs w:val="12"/>
              </w:rPr>
              <w:t>Présentiel</w:t>
            </w:r>
          </w:p>
        </w:tc>
        <w:tc>
          <w:tcPr>
            <w:tcW w:w="1134" w:type="dxa"/>
            <w:vAlign w:val="center"/>
          </w:tcPr>
          <w:p w:rsidR="00050A08" w:rsidRPr="00803A11" w:rsidRDefault="00050A08" w:rsidP="00983E3D">
            <w:pPr>
              <w:bidi w:val="0"/>
              <w:jc w:val="center"/>
              <w:rPr>
                <w:rFonts w:ascii="Candara" w:hAnsi="Candara"/>
                <w:b/>
                <w:bCs/>
                <w:sz w:val="14"/>
                <w:szCs w:val="14"/>
              </w:rPr>
            </w:pPr>
            <w:r w:rsidRPr="00803A11">
              <w:rPr>
                <w:rFonts w:ascii="Candara" w:hAnsi="Candara"/>
                <w:b/>
                <w:bCs/>
                <w:sz w:val="14"/>
                <w:szCs w:val="14"/>
              </w:rPr>
              <w:t>Présentiel</w:t>
            </w:r>
          </w:p>
        </w:tc>
        <w:tc>
          <w:tcPr>
            <w:tcW w:w="1701" w:type="dxa"/>
          </w:tcPr>
          <w:p w:rsidR="00050A08" w:rsidRPr="00803A11" w:rsidRDefault="00050A08" w:rsidP="00983E3D">
            <w:pPr>
              <w:bidi w:val="0"/>
              <w:spacing w:line="360" w:lineRule="auto"/>
              <w:jc w:val="center"/>
              <w:rPr>
                <w:rFonts w:ascii="Candara" w:hAnsi="Candara"/>
                <w:b/>
                <w:bCs/>
                <w:sz w:val="18"/>
                <w:szCs w:val="18"/>
              </w:rPr>
            </w:pPr>
          </w:p>
        </w:tc>
        <w:tc>
          <w:tcPr>
            <w:tcW w:w="1560" w:type="dxa"/>
            <w:vAlign w:val="center"/>
          </w:tcPr>
          <w:p w:rsidR="00050A08" w:rsidRPr="00803A11" w:rsidRDefault="00050A08" w:rsidP="00983E3D">
            <w:pPr>
              <w:bidi w:val="0"/>
              <w:spacing w:line="360" w:lineRule="auto"/>
              <w:jc w:val="center"/>
              <w:rPr>
                <w:rFonts w:ascii="Candara" w:hAnsi="Candara"/>
                <w:b/>
                <w:bCs/>
                <w:sz w:val="18"/>
                <w:szCs w:val="18"/>
              </w:rPr>
            </w:pPr>
          </w:p>
        </w:tc>
      </w:tr>
      <w:tr w:rsidR="00050A08" w:rsidRPr="00EA289B" w:rsidTr="00983E3D">
        <w:trPr>
          <w:trHeight w:val="269"/>
          <w:jc w:val="center"/>
        </w:trPr>
        <w:tc>
          <w:tcPr>
            <w:tcW w:w="1701" w:type="dxa"/>
            <w:vMerge/>
            <w:vAlign w:val="center"/>
          </w:tcPr>
          <w:p w:rsidR="00050A08" w:rsidRPr="00803A11" w:rsidRDefault="00050A08" w:rsidP="00983E3D">
            <w:pPr>
              <w:bidi w:val="0"/>
              <w:spacing w:line="360" w:lineRule="auto"/>
              <w:jc w:val="center"/>
              <w:rPr>
                <w:rFonts w:ascii="Candara" w:hAnsi="Candara"/>
                <w:b/>
                <w:bCs/>
                <w:sz w:val="18"/>
                <w:szCs w:val="18"/>
              </w:rPr>
            </w:pPr>
          </w:p>
        </w:tc>
        <w:tc>
          <w:tcPr>
            <w:tcW w:w="709" w:type="dxa"/>
          </w:tcPr>
          <w:p w:rsidR="00050A08" w:rsidRPr="00803A11" w:rsidRDefault="00050A08" w:rsidP="00983E3D">
            <w:pPr>
              <w:bidi w:val="0"/>
              <w:spacing w:line="360" w:lineRule="auto"/>
              <w:jc w:val="center"/>
              <w:rPr>
                <w:rFonts w:ascii="Candara" w:hAnsi="Candara"/>
                <w:b/>
                <w:bCs/>
                <w:sz w:val="18"/>
                <w:szCs w:val="18"/>
              </w:rPr>
            </w:pPr>
          </w:p>
        </w:tc>
        <w:tc>
          <w:tcPr>
            <w:tcW w:w="709" w:type="dxa"/>
          </w:tcPr>
          <w:p w:rsidR="00050A08" w:rsidRPr="00803A11" w:rsidRDefault="00050A08" w:rsidP="00983E3D">
            <w:pPr>
              <w:bidi w:val="0"/>
              <w:spacing w:line="360" w:lineRule="auto"/>
              <w:jc w:val="center"/>
              <w:rPr>
                <w:rFonts w:ascii="Candara" w:hAnsi="Candara"/>
                <w:b/>
                <w:bCs/>
                <w:sz w:val="18"/>
                <w:szCs w:val="18"/>
              </w:rPr>
            </w:pPr>
          </w:p>
        </w:tc>
        <w:tc>
          <w:tcPr>
            <w:tcW w:w="850" w:type="dxa"/>
          </w:tcPr>
          <w:p w:rsidR="00050A08" w:rsidRPr="00803A11" w:rsidRDefault="00050A08" w:rsidP="00983E3D">
            <w:pPr>
              <w:bidi w:val="0"/>
              <w:spacing w:line="360" w:lineRule="auto"/>
              <w:jc w:val="center"/>
              <w:rPr>
                <w:rFonts w:ascii="Candara" w:hAnsi="Candara"/>
                <w:b/>
                <w:bCs/>
                <w:sz w:val="18"/>
                <w:szCs w:val="18"/>
              </w:rPr>
            </w:pPr>
          </w:p>
        </w:tc>
        <w:tc>
          <w:tcPr>
            <w:tcW w:w="851" w:type="dxa"/>
          </w:tcPr>
          <w:p w:rsidR="00050A08" w:rsidRPr="00803A11" w:rsidRDefault="00050A08" w:rsidP="00983E3D">
            <w:pPr>
              <w:bidi w:val="0"/>
              <w:spacing w:line="360" w:lineRule="auto"/>
              <w:jc w:val="center"/>
              <w:rPr>
                <w:rFonts w:ascii="Candara" w:hAnsi="Candara"/>
                <w:b/>
                <w:bCs/>
                <w:sz w:val="18"/>
                <w:szCs w:val="18"/>
              </w:rPr>
            </w:pPr>
          </w:p>
        </w:tc>
        <w:tc>
          <w:tcPr>
            <w:tcW w:w="1134" w:type="dxa"/>
          </w:tcPr>
          <w:p w:rsidR="00050A08" w:rsidRPr="00803A11" w:rsidRDefault="00050A08" w:rsidP="00983E3D">
            <w:pPr>
              <w:bidi w:val="0"/>
              <w:spacing w:line="360" w:lineRule="auto"/>
              <w:jc w:val="center"/>
              <w:rPr>
                <w:rFonts w:ascii="Candara" w:hAnsi="Candara"/>
                <w:b/>
                <w:bCs/>
                <w:sz w:val="18"/>
                <w:szCs w:val="18"/>
              </w:rPr>
            </w:pPr>
          </w:p>
        </w:tc>
        <w:tc>
          <w:tcPr>
            <w:tcW w:w="1701" w:type="dxa"/>
          </w:tcPr>
          <w:p w:rsidR="00050A08" w:rsidRPr="00803A11" w:rsidRDefault="00050A08" w:rsidP="00983E3D">
            <w:pPr>
              <w:bidi w:val="0"/>
              <w:spacing w:line="360" w:lineRule="auto"/>
              <w:jc w:val="center"/>
              <w:rPr>
                <w:rFonts w:ascii="Candara" w:hAnsi="Candara"/>
                <w:b/>
                <w:bCs/>
                <w:sz w:val="18"/>
                <w:szCs w:val="18"/>
              </w:rPr>
            </w:pPr>
          </w:p>
        </w:tc>
        <w:tc>
          <w:tcPr>
            <w:tcW w:w="1560" w:type="dxa"/>
            <w:vAlign w:val="center"/>
          </w:tcPr>
          <w:p w:rsidR="00050A08" w:rsidRPr="00803A11" w:rsidRDefault="00050A08" w:rsidP="00983E3D">
            <w:pPr>
              <w:bidi w:val="0"/>
              <w:spacing w:line="360" w:lineRule="auto"/>
              <w:jc w:val="center"/>
              <w:rPr>
                <w:rFonts w:ascii="Candara" w:hAnsi="Candara"/>
                <w:b/>
                <w:bCs/>
                <w:sz w:val="18"/>
                <w:szCs w:val="18"/>
              </w:rPr>
            </w:pPr>
          </w:p>
        </w:tc>
      </w:tr>
      <w:tr w:rsidR="00050A08" w:rsidRPr="00EA289B" w:rsidTr="00983E3D">
        <w:trPr>
          <w:trHeight w:val="405"/>
          <w:jc w:val="center"/>
        </w:trPr>
        <w:tc>
          <w:tcPr>
            <w:tcW w:w="1701" w:type="dxa"/>
            <w:vAlign w:val="center"/>
            <w:hideMark/>
          </w:tcPr>
          <w:p w:rsidR="00050A08" w:rsidRPr="00803A11" w:rsidRDefault="00050A08" w:rsidP="00983E3D">
            <w:pPr>
              <w:bidi w:val="0"/>
              <w:spacing w:line="360" w:lineRule="auto"/>
              <w:jc w:val="center"/>
              <w:rPr>
                <w:rFonts w:ascii="Candara" w:hAnsi="Candara"/>
                <w:b/>
                <w:bCs/>
                <w:sz w:val="18"/>
                <w:szCs w:val="18"/>
              </w:rPr>
            </w:pPr>
            <w:r w:rsidRPr="00803A11">
              <w:rPr>
                <w:rFonts w:ascii="Candara" w:hAnsi="Candara"/>
                <w:b/>
                <w:bCs/>
                <w:sz w:val="18"/>
                <w:szCs w:val="18"/>
              </w:rPr>
              <w:t>% VH</w:t>
            </w:r>
          </w:p>
        </w:tc>
        <w:tc>
          <w:tcPr>
            <w:tcW w:w="1418" w:type="dxa"/>
            <w:gridSpan w:val="2"/>
            <w:vAlign w:val="center"/>
          </w:tcPr>
          <w:p w:rsidR="00050A08" w:rsidRPr="00803A11" w:rsidRDefault="00050A08" w:rsidP="00983E3D">
            <w:pPr>
              <w:bidi w:val="0"/>
              <w:spacing w:line="360" w:lineRule="auto"/>
              <w:jc w:val="center"/>
              <w:rPr>
                <w:rFonts w:ascii="Candara" w:hAnsi="Candara"/>
                <w:b/>
                <w:bCs/>
                <w:sz w:val="18"/>
                <w:szCs w:val="18"/>
              </w:rPr>
            </w:pPr>
            <w:r w:rsidRPr="00803A11">
              <w:rPr>
                <w:rFonts w:ascii="Candara" w:hAnsi="Candara"/>
                <w:b/>
                <w:bCs/>
                <w:sz w:val="18"/>
                <w:szCs w:val="18"/>
              </w:rPr>
              <w:t>73%</w:t>
            </w:r>
          </w:p>
        </w:tc>
        <w:tc>
          <w:tcPr>
            <w:tcW w:w="1701" w:type="dxa"/>
            <w:gridSpan w:val="2"/>
            <w:vAlign w:val="center"/>
          </w:tcPr>
          <w:p w:rsidR="00050A08" w:rsidRPr="00803A11" w:rsidRDefault="00050A08" w:rsidP="00983E3D">
            <w:pPr>
              <w:bidi w:val="0"/>
              <w:spacing w:line="360" w:lineRule="auto"/>
              <w:jc w:val="center"/>
              <w:rPr>
                <w:rFonts w:ascii="Candara" w:hAnsi="Candara"/>
                <w:b/>
                <w:bCs/>
                <w:sz w:val="18"/>
                <w:szCs w:val="18"/>
              </w:rPr>
            </w:pPr>
            <w:r w:rsidRPr="00803A11">
              <w:rPr>
                <w:rFonts w:ascii="Candara" w:hAnsi="Candara"/>
                <w:b/>
                <w:bCs/>
                <w:sz w:val="18"/>
                <w:szCs w:val="18"/>
              </w:rPr>
              <w:t>20%</w:t>
            </w:r>
          </w:p>
        </w:tc>
        <w:tc>
          <w:tcPr>
            <w:tcW w:w="1134" w:type="dxa"/>
            <w:vAlign w:val="center"/>
          </w:tcPr>
          <w:p w:rsidR="00050A08" w:rsidRPr="00803A11" w:rsidRDefault="00050A08" w:rsidP="00983E3D">
            <w:pPr>
              <w:bidi w:val="0"/>
              <w:spacing w:line="360" w:lineRule="auto"/>
              <w:jc w:val="center"/>
              <w:rPr>
                <w:rFonts w:ascii="Candara" w:hAnsi="Candara"/>
                <w:b/>
                <w:bCs/>
                <w:sz w:val="18"/>
                <w:szCs w:val="18"/>
              </w:rPr>
            </w:pPr>
          </w:p>
        </w:tc>
        <w:tc>
          <w:tcPr>
            <w:tcW w:w="1701" w:type="dxa"/>
            <w:vAlign w:val="center"/>
          </w:tcPr>
          <w:p w:rsidR="00050A08" w:rsidRPr="00803A11" w:rsidRDefault="00050A08" w:rsidP="00983E3D">
            <w:pPr>
              <w:bidi w:val="0"/>
              <w:spacing w:line="360" w:lineRule="auto"/>
              <w:jc w:val="center"/>
              <w:rPr>
                <w:rFonts w:ascii="Candara" w:hAnsi="Candara"/>
                <w:b/>
                <w:bCs/>
                <w:sz w:val="18"/>
                <w:szCs w:val="18"/>
              </w:rPr>
            </w:pPr>
            <w:r w:rsidRPr="00803A11">
              <w:rPr>
                <w:rFonts w:ascii="Candara" w:hAnsi="Candara"/>
                <w:b/>
                <w:bCs/>
                <w:sz w:val="18"/>
                <w:szCs w:val="18"/>
              </w:rPr>
              <w:t>7%</w:t>
            </w:r>
          </w:p>
        </w:tc>
        <w:tc>
          <w:tcPr>
            <w:tcW w:w="1560" w:type="dxa"/>
            <w:vAlign w:val="center"/>
            <w:hideMark/>
          </w:tcPr>
          <w:p w:rsidR="00050A08" w:rsidRPr="00803A11" w:rsidRDefault="00050A08" w:rsidP="00983E3D">
            <w:pPr>
              <w:bidi w:val="0"/>
              <w:spacing w:line="360" w:lineRule="auto"/>
              <w:jc w:val="center"/>
              <w:rPr>
                <w:rFonts w:ascii="Candara" w:hAnsi="Candara"/>
                <w:b/>
                <w:bCs/>
                <w:sz w:val="18"/>
                <w:szCs w:val="18"/>
              </w:rPr>
            </w:pPr>
            <w:r w:rsidRPr="00803A11">
              <w:rPr>
                <w:rFonts w:ascii="Candara" w:hAnsi="Candara"/>
                <w:b/>
                <w:bCs/>
                <w:sz w:val="18"/>
                <w:szCs w:val="18"/>
              </w:rPr>
              <w:t>100%</w:t>
            </w:r>
          </w:p>
        </w:tc>
      </w:tr>
    </w:tbl>
    <w:p w:rsidR="00353B43" w:rsidRDefault="00353B43" w:rsidP="00353B43">
      <w:pPr>
        <w:pStyle w:val="Paragraphedeliste"/>
        <w:bidi w:val="0"/>
        <w:spacing w:line="276" w:lineRule="auto"/>
        <w:ind w:left="284"/>
        <w:jc w:val="both"/>
        <w:rPr>
          <w:rFonts w:ascii="Candara" w:hAnsi="Candara"/>
          <w:b/>
          <w:bCs/>
          <w:i/>
          <w:iCs/>
          <w:color w:val="323E4F"/>
          <w:sz w:val="20"/>
          <w:szCs w:val="20"/>
        </w:rPr>
      </w:pPr>
    </w:p>
    <w:p w:rsidR="00B012D7" w:rsidRDefault="00B012D7" w:rsidP="00BA785F">
      <w:pPr>
        <w:pStyle w:val="Paragraphedeliste"/>
        <w:bidi w:val="0"/>
        <w:spacing w:line="240" w:lineRule="exact"/>
        <w:rPr>
          <w:rFonts w:ascii="Candara" w:hAnsi="Candara"/>
          <w:b/>
          <w:bCs/>
          <w:smallCaps/>
          <w:noProof/>
          <w:color w:val="FF0000"/>
          <w:lang w:eastAsia="fr-FR"/>
        </w:rPr>
      </w:pPr>
      <w:r>
        <w:rPr>
          <w:rFonts w:ascii="Candara" w:hAnsi="Candara"/>
          <w:b/>
          <w:bCs/>
          <w:smallCaps/>
          <w:noProof/>
          <w:color w:val="FF0000"/>
          <w:lang w:eastAsia="fr-FR"/>
        </w:rPr>
        <w:br w:type="page"/>
      </w:r>
    </w:p>
    <w:p w:rsidR="00BA785F" w:rsidRPr="00EA289B" w:rsidRDefault="00BA785F" w:rsidP="00BA785F">
      <w:pPr>
        <w:pStyle w:val="Paragraphedeliste"/>
        <w:bidi w:val="0"/>
        <w:spacing w:line="240" w:lineRule="exact"/>
        <w:rPr>
          <w:rFonts w:ascii="Candara" w:hAnsi="Candara"/>
          <w:b/>
          <w:bCs/>
          <w:smallCaps/>
          <w:noProof/>
          <w:color w:val="FF0000"/>
          <w:lang w:eastAsia="fr-FR"/>
        </w:rPr>
      </w:pPr>
    </w:p>
    <w:p w:rsidR="00BA785F" w:rsidRPr="00EA289B" w:rsidRDefault="00BA785F" w:rsidP="00BA785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EA289B">
        <w:rPr>
          <w:rFonts w:ascii="Candara" w:hAnsi="Candara"/>
          <w:b/>
          <w:bCs/>
          <w:smallCaps/>
          <w:noProof/>
          <w:color w:val="993300"/>
          <w:sz w:val="28"/>
          <w:szCs w:val="28"/>
          <w:lang w:eastAsia="fr-FR"/>
        </w:rPr>
        <w:t>Description du contenu du module</w:t>
      </w:r>
    </w:p>
    <w:p w:rsidR="00B012D7" w:rsidRPr="007B7B68" w:rsidRDefault="00B012D7" w:rsidP="00B012D7">
      <w:pPr>
        <w:bidi w:val="0"/>
        <w:spacing w:before="120" w:after="120" w:line="276" w:lineRule="auto"/>
        <w:jc w:val="both"/>
        <w:rPr>
          <w:rFonts w:ascii="Candara" w:hAnsi="Candara"/>
          <w:i/>
          <w:iCs/>
          <w:color w:val="17365D"/>
          <w:sz w:val="20"/>
          <w:szCs w:val="20"/>
        </w:rPr>
      </w:pPr>
      <w:r>
        <w:rPr>
          <w:rFonts w:ascii="Candara" w:hAnsi="Candara"/>
          <w:i/>
          <w:iCs/>
          <w:color w:val="17365D"/>
          <w:sz w:val="20"/>
          <w:szCs w:val="20"/>
        </w:rPr>
        <w:t>(</w:t>
      </w:r>
      <w:r w:rsidRPr="007B7B68">
        <w:rPr>
          <w:rFonts w:ascii="Candara" w:hAnsi="Candara"/>
          <w:i/>
          <w:iCs/>
          <w:color w:val="17365D"/>
          <w:sz w:val="20"/>
          <w:szCs w:val="20"/>
        </w:rPr>
        <w:t>Fournir une description détaillée des enseignements et/ou activités du module (Cours, TD, Activités Pratiques, ……</w:t>
      </w:r>
      <w:r>
        <w:rPr>
          <w:rFonts w:ascii="Candara" w:hAnsi="Candara"/>
          <w:i/>
          <w:iCs/>
          <w:color w:val="17365D"/>
          <w:sz w:val="20"/>
          <w:szCs w:val="20"/>
        </w:rPr>
        <w:t>)</w:t>
      </w: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BA785F" w:rsidRPr="00AA55A6" w:rsidTr="00906381">
        <w:trPr>
          <w:trHeight w:val="1813"/>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906381" w:rsidRPr="00050A08" w:rsidRDefault="00906381" w:rsidP="00B012D7">
            <w:pPr>
              <w:bidi w:val="0"/>
              <w:spacing w:line="360" w:lineRule="auto"/>
              <w:jc w:val="both"/>
              <w:rPr>
                <w:rFonts w:ascii="Candara" w:hAnsi="Candara" w:cs="Verdana,Bold"/>
                <w:b/>
                <w:bCs/>
                <w:lang w:eastAsia="fr-FR"/>
              </w:rPr>
            </w:pPr>
            <w:r w:rsidRPr="00050A08">
              <w:rPr>
                <w:rFonts w:ascii="Candara" w:hAnsi="Candara" w:cs="Verdana,Bold"/>
                <w:b/>
                <w:bCs/>
                <w:lang w:eastAsia="fr-FR"/>
              </w:rPr>
              <w:t xml:space="preserve">This module </w:t>
            </w:r>
            <w:proofErr w:type="spellStart"/>
            <w:r w:rsidRPr="00050A08">
              <w:rPr>
                <w:rFonts w:ascii="Candara" w:hAnsi="Candara" w:cs="Verdana,Bold"/>
                <w:b/>
                <w:bCs/>
                <w:lang w:eastAsia="fr-FR"/>
              </w:rPr>
              <w:t>is</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divided</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into</w:t>
            </w:r>
            <w:proofErr w:type="spellEnd"/>
            <w:r w:rsidRPr="00050A08">
              <w:rPr>
                <w:rFonts w:ascii="Candara" w:hAnsi="Candara" w:cs="Verdana,Bold"/>
                <w:b/>
                <w:bCs/>
                <w:lang w:eastAsia="fr-FR"/>
              </w:rPr>
              <w:t xml:space="preserve"> 5 </w:t>
            </w:r>
            <w:proofErr w:type="spellStart"/>
            <w:r w:rsidRPr="00050A08">
              <w:rPr>
                <w:rFonts w:ascii="Candara" w:hAnsi="Candara" w:cs="Verdana,Bold"/>
                <w:b/>
                <w:bCs/>
                <w:lang w:eastAsia="fr-FR"/>
              </w:rPr>
              <w:t>units</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teaching</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integratively</w:t>
            </w:r>
            <w:proofErr w:type="spellEnd"/>
            <w:r w:rsidRPr="00050A08">
              <w:rPr>
                <w:rFonts w:ascii="Candara" w:hAnsi="Candara" w:cs="Verdana,Bold"/>
                <w:b/>
                <w:bCs/>
                <w:lang w:eastAsia="fr-FR"/>
              </w:rPr>
              <w:t xml:space="preserve"> the four </w:t>
            </w:r>
            <w:proofErr w:type="spellStart"/>
            <w:r w:rsidRPr="00050A08">
              <w:rPr>
                <w:rFonts w:ascii="Candara" w:hAnsi="Candara" w:cs="Verdana,Bold"/>
                <w:b/>
                <w:bCs/>
                <w:lang w:eastAsia="fr-FR"/>
              </w:rPr>
              <w:t>language</w:t>
            </w:r>
            <w:proofErr w:type="spellEnd"/>
            <w:r w:rsidRPr="00050A08">
              <w:rPr>
                <w:rFonts w:ascii="Candara" w:hAnsi="Candara" w:cs="Verdana,Bold"/>
                <w:b/>
                <w:bCs/>
                <w:lang w:eastAsia="fr-FR"/>
              </w:rPr>
              <w:t xml:space="preserve"> skills </w:t>
            </w:r>
            <w:proofErr w:type="spellStart"/>
            <w:r w:rsidRPr="00050A08">
              <w:rPr>
                <w:rFonts w:ascii="Candara" w:hAnsi="Candara" w:cs="Verdana,Bold"/>
                <w:b/>
                <w:bCs/>
                <w:lang w:eastAsia="fr-FR"/>
              </w:rPr>
              <w:t>along</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with</w:t>
            </w:r>
            <w:proofErr w:type="spellEnd"/>
            <w:r w:rsidRPr="00050A08">
              <w:rPr>
                <w:rFonts w:ascii="Candara" w:hAnsi="Candara" w:cs="Verdana,Bold"/>
                <w:b/>
                <w:bCs/>
                <w:lang w:eastAsia="fr-FR"/>
              </w:rPr>
              <w:t xml:space="preserve"> the essential grammatical and structural aspects of English. This course </w:t>
            </w:r>
            <w:proofErr w:type="spellStart"/>
            <w:r w:rsidRPr="00050A08">
              <w:rPr>
                <w:rFonts w:ascii="Candara" w:hAnsi="Candara" w:cs="Verdana,Bold"/>
                <w:b/>
                <w:bCs/>
                <w:lang w:eastAsia="fr-FR"/>
              </w:rPr>
              <w:t>will</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adopt</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both</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competency</w:t>
            </w:r>
            <w:proofErr w:type="spellEnd"/>
            <w:r w:rsidRPr="00050A08">
              <w:rPr>
                <w:rFonts w:ascii="Candara" w:hAnsi="Candara" w:cs="Verdana,Bold"/>
                <w:b/>
                <w:bCs/>
                <w:lang w:eastAsia="fr-FR"/>
              </w:rPr>
              <w:t xml:space="preserve"> and </w:t>
            </w:r>
            <w:proofErr w:type="spellStart"/>
            <w:r w:rsidRPr="00050A08">
              <w:rPr>
                <w:rFonts w:ascii="Candara" w:hAnsi="Candara" w:cs="Verdana,Bold"/>
                <w:b/>
                <w:bCs/>
                <w:lang w:eastAsia="fr-FR"/>
              </w:rPr>
              <w:t>task-based</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approaches</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thus</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providing</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learners</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with</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opportunities</w:t>
            </w:r>
            <w:proofErr w:type="spellEnd"/>
            <w:r w:rsidRPr="00050A08">
              <w:rPr>
                <w:rFonts w:ascii="Candara" w:hAnsi="Candara" w:cs="Verdana,Bold"/>
                <w:b/>
                <w:bCs/>
                <w:lang w:eastAsia="fr-FR"/>
              </w:rPr>
              <w:t xml:space="preserve"> to </w:t>
            </w:r>
            <w:proofErr w:type="spellStart"/>
            <w:r w:rsidRPr="00050A08">
              <w:rPr>
                <w:rFonts w:ascii="Candara" w:hAnsi="Candara" w:cs="Verdana,Bold"/>
                <w:b/>
                <w:bCs/>
                <w:lang w:eastAsia="fr-FR"/>
              </w:rPr>
              <w:t>be</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exposed</w:t>
            </w:r>
            <w:proofErr w:type="spellEnd"/>
            <w:r w:rsidRPr="00050A08">
              <w:rPr>
                <w:rFonts w:ascii="Candara" w:hAnsi="Candara" w:cs="Verdana,Bold"/>
                <w:b/>
                <w:bCs/>
                <w:lang w:eastAsia="fr-FR"/>
              </w:rPr>
              <w:t xml:space="preserve"> to and use </w:t>
            </w:r>
            <w:proofErr w:type="spellStart"/>
            <w:r w:rsidRPr="00050A08">
              <w:rPr>
                <w:rFonts w:ascii="Candara" w:hAnsi="Candara" w:cs="Verdana,Bold"/>
                <w:b/>
                <w:bCs/>
                <w:lang w:eastAsia="fr-FR"/>
              </w:rPr>
              <w:t>linguistic</w:t>
            </w:r>
            <w:proofErr w:type="spellEnd"/>
            <w:r w:rsidRPr="00050A08">
              <w:rPr>
                <w:rFonts w:ascii="Candara" w:hAnsi="Candara" w:cs="Verdana,Bold"/>
                <w:b/>
                <w:bCs/>
                <w:lang w:eastAsia="fr-FR"/>
              </w:rPr>
              <w:t xml:space="preserve"> input in </w:t>
            </w:r>
            <w:proofErr w:type="spellStart"/>
            <w:r w:rsidRPr="00050A08">
              <w:rPr>
                <w:rFonts w:ascii="Candara" w:hAnsi="Candara" w:cs="Verdana,Bold"/>
                <w:b/>
                <w:bCs/>
                <w:lang w:eastAsia="fr-FR"/>
              </w:rPr>
              <w:t>personal</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professional</w:t>
            </w:r>
            <w:proofErr w:type="spellEnd"/>
            <w:r w:rsidRPr="00050A08">
              <w:rPr>
                <w:rFonts w:ascii="Candara" w:hAnsi="Candara" w:cs="Verdana,Bold"/>
                <w:b/>
                <w:bCs/>
                <w:lang w:eastAsia="fr-FR"/>
              </w:rPr>
              <w:t xml:space="preserve"> and </w:t>
            </w:r>
            <w:proofErr w:type="spellStart"/>
            <w:r w:rsidRPr="00050A08">
              <w:rPr>
                <w:rFonts w:ascii="Candara" w:hAnsi="Candara" w:cs="Verdana,Bold"/>
                <w:b/>
                <w:bCs/>
                <w:lang w:eastAsia="fr-FR"/>
              </w:rPr>
              <w:t>educational</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contexts</w:t>
            </w:r>
            <w:proofErr w:type="spellEnd"/>
            <w:r w:rsidRPr="00050A08">
              <w:rPr>
                <w:rFonts w:ascii="Candara" w:hAnsi="Candara" w:cs="Verdana,Bold"/>
                <w:b/>
                <w:bCs/>
                <w:lang w:eastAsia="fr-FR"/>
              </w:rPr>
              <w:t xml:space="preserve">. </w:t>
            </w:r>
          </w:p>
          <w:p w:rsidR="00906381" w:rsidRPr="00050A08" w:rsidRDefault="00906381" w:rsidP="00B012D7">
            <w:pPr>
              <w:bidi w:val="0"/>
              <w:spacing w:line="360" w:lineRule="auto"/>
              <w:jc w:val="both"/>
              <w:rPr>
                <w:rFonts w:ascii="Candara" w:hAnsi="Candara" w:cs="Verdana,Bold"/>
                <w:b/>
                <w:bCs/>
                <w:lang w:eastAsia="fr-FR"/>
              </w:rPr>
            </w:pPr>
            <w:proofErr w:type="spellStart"/>
            <w:r w:rsidRPr="00050A08">
              <w:rPr>
                <w:rFonts w:ascii="Candara" w:hAnsi="Candara" w:cs="Verdana,Bold"/>
                <w:b/>
                <w:bCs/>
                <w:lang w:eastAsia="fr-FR"/>
              </w:rPr>
              <w:t>Each</w:t>
            </w:r>
            <w:proofErr w:type="spellEnd"/>
            <w:r w:rsidRPr="00050A08">
              <w:rPr>
                <w:rFonts w:ascii="Candara" w:hAnsi="Candara" w:cs="Verdana,Bold"/>
                <w:b/>
                <w:bCs/>
                <w:lang w:eastAsia="fr-FR"/>
              </w:rPr>
              <w:t xml:space="preserve"> unit </w:t>
            </w:r>
            <w:proofErr w:type="spellStart"/>
            <w:r w:rsidRPr="00050A08">
              <w:rPr>
                <w:rFonts w:ascii="Candara" w:hAnsi="Candara" w:cs="Verdana,Bold"/>
                <w:b/>
                <w:bCs/>
                <w:lang w:eastAsia="fr-FR"/>
              </w:rPr>
              <w:t>is</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covered</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through</w:t>
            </w:r>
            <w:proofErr w:type="spellEnd"/>
            <w:r w:rsidRPr="00050A08">
              <w:rPr>
                <w:rFonts w:ascii="Candara" w:hAnsi="Candara" w:cs="Verdana,Bold"/>
                <w:b/>
                <w:bCs/>
                <w:lang w:eastAsia="fr-FR"/>
              </w:rPr>
              <w:t xml:space="preserve"> classroom </w:t>
            </w:r>
            <w:proofErr w:type="spellStart"/>
            <w:r w:rsidRPr="00050A08">
              <w:rPr>
                <w:rFonts w:ascii="Candara" w:hAnsi="Candara" w:cs="Verdana,Bold"/>
                <w:b/>
                <w:bCs/>
                <w:lang w:eastAsia="fr-FR"/>
              </w:rPr>
              <w:t>work</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practical</w:t>
            </w:r>
            <w:proofErr w:type="spellEnd"/>
            <w:r w:rsidRPr="00050A08">
              <w:rPr>
                <w:rFonts w:ascii="Candara" w:hAnsi="Candara" w:cs="Verdana,Bold"/>
                <w:b/>
                <w:bCs/>
                <w:lang w:eastAsia="fr-FR"/>
              </w:rPr>
              <w:t xml:space="preserve"> sessions and </w:t>
            </w:r>
            <w:proofErr w:type="spellStart"/>
            <w:r w:rsidRPr="00050A08">
              <w:rPr>
                <w:rFonts w:ascii="Candara" w:hAnsi="Candara" w:cs="Verdana,Bold"/>
                <w:b/>
                <w:bCs/>
                <w:lang w:eastAsia="fr-FR"/>
              </w:rPr>
              <w:t>flipped</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learning</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activities</w:t>
            </w:r>
            <w:proofErr w:type="spellEnd"/>
            <w:r w:rsidRPr="00050A08">
              <w:rPr>
                <w:rFonts w:ascii="Candara" w:hAnsi="Candara" w:cs="Verdana,Bold"/>
                <w:b/>
                <w:bCs/>
                <w:lang w:eastAsia="fr-FR"/>
              </w:rPr>
              <w:t>.</w:t>
            </w:r>
          </w:p>
          <w:p w:rsidR="00906381" w:rsidRPr="00912A4C" w:rsidRDefault="00906381" w:rsidP="00906381">
            <w:pPr>
              <w:bidi w:val="0"/>
              <w:rPr>
                <w:rFonts w:ascii="Candara" w:hAnsi="Candara"/>
                <w:b/>
                <w:bCs/>
                <w:sz w:val="16"/>
                <w:szCs w:val="16"/>
                <w:lang w:val="en-US"/>
              </w:rPr>
            </w:pPr>
          </w:p>
          <w:p w:rsidR="00906381" w:rsidRPr="00050A08" w:rsidRDefault="00906381" w:rsidP="00050A08">
            <w:pPr>
              <w:pStyle w:val="Paragraphedeliste"/>
              <w:numPr>
                <w:ilvl w:val="0"/>
                <w:numId w:val="25"/>
              </w:numPr>
              <w:bidi w:val="0"/>
              <w:spacing w:line="360" w:lineRule="auto"/>
              <w:rPr>
                <w:rFonts w:ascii="Candara" w:hAnsi="Candara" w:cstheme="majorBidi"/>
                <w:color w:val="000000" w:themeColor="text1"/>
                <w:lang w:val="en-US"/>
              </w:rPr>
            </w:pPr>
            <w:r w:rsidRPr="00050A08">
              <w:rPr>
                <w:rFonts w:ascii="Candara" w:hAnsi="Candara" w:cstheme="majorBidi"/>
                <w:color w:val="000000" w:themeColor="text1"/>
                <w:lang w:val="en-US"/>
              </w:rPr>
              <w:t xml:space="preserve">Crossing cultures and </w:t>
            </w:r>
            <w:proofErr w:type="spellStart"/>
            <w:r w:rsidRPr="00050A08">
              <w:rPr>
                <w:rFonts w:ascii="Candara" w:hAnsi="Candara" w:cstheme="majorBidi"/>
                <w:color w:val="000000" w:themeColor="text1"/>
                <w:lang w:val="en-US"/>
              </w:rPr>
              <w:t>boders</w:t>
            </w:r>
            <w:proofErr w:type="spellEnd"/>
          </w:p>
          <w:p w:rsidR="00906381" w:rsidRPr="00050A08" w:rsidRDefault="00906381" w:rsidP="00050A08">
            <w:pPr>
              <w:pStyle w:val="Paragraphedeliste"/>
              <w:numPr>
                <w:ilvl w:val="1"/>
                <w:numId w:val="25"/>
              </w:numPr>
              <w:bidi w:val="0"/>
              <w:spacing w:line="360" w:lineRule="auto"/>
              <w:rPr>
                <w:rFonts w:ascii="Candara" w:hAnsi="Candara" w:cstheme="majorBidi"/>
                <w:color w:val="000000" w:themeColor="text1"/>
                <w:lang w:val="en-US"/>
              </w:rPr>
            </w:pPr>
            <w:r w:rsidRPr="00050A08">
              <w:rPr>
                <w:rFonts w:ascii="Candara" w:hAnsi="Candara" w:cstheme="majorBidi"/>
                <w:color w:val="000000" w:themeColor="text1"/>
                <w:lang w:val="en-US"/>
              </w:rPr>
              <w:t xml:space="preserve">Human geographies: culture m, borders </w:t>
            </w:r>
            <w:proofErr w:type="spellStart"/>
            <w:r w:rsidRPr="00050A08">
              <w:rPr>
                <w:rFonts w:ascii="Candara" w:hAnsi="Candara" w:cstheme="majorBidi"/>
                <w:color w:val="000000" w:themeColor="text1"/>
                <w:lang w:val="en-US"/>
              </w:rPr>
              <w:t>andobility</w:t>
            </w:r>
            <w:proofErr w:type="spellEnd"/>
            <w:r w:rsidRPr="00050A08">
              <w:rPr>
                <w:rFonts w:ascii="Candara" w:hAnsi="Candara" w:cstheme="majorBidi"/>
                <w:color w:val="000000" w:themeColor="text1"/>
                <w:lang w:val="en-US"/>
              </w:rPr>
              <w:t xml:space="preserve"> </w:t>
            </w:r>
          </w:p>
          <w:p w:rsidR="00906381" w:rsidRPr="00050A08" w:rsidRDefault="00906381" w:rsidP="00050A08">
            <w:pPr>
              <w:pStyle w:val="Paragraphedeliste"/>
              <w:numPr>
                <w:ilvl w:val="1"/>
                <w:numId w:val="25"/>
              </w:numPr>
              <w:bidi w:val="0"/>
              <w:spacing w:line="360" w:lineRule="auto"/>
              <w:rPr>
                <w:rFonts w:ascii="Candara" w:hAnsi="Candara" w:cstheme="majorBidi"/>
                <w:color w:val="000000" w:themeColor="text1"/>
                <w:lang w:val="en-US"/>
              </w:rPr>
            </w:pPr>
            <w:r w:rsidRPr="00050A08">
              <w:rPr>
                <w:rFonts w:ascii="Candara" w:hAnsi="Candara" w:cstheme="majorBidi"/>
                <w:color w:val="000000" w:themeColor="text1"/>
                <w:lang w:val="en-US"/>
              </w:rPr>
              <w:t>Cultural norms and values</w:t>
            </w:r>
          </w:p>
          <w:p w:rsidR="00906381" w:rsidRPr="00050A08" w:rsidRDefault="00906381" w:rsidP="00050A08">
            <w:pPr>
              <w:pStyle w:val="Paragraphedeliste"/>
              <w:numPr>
                <w:ilvl w:val="1"/>
                <w:numId w:val="25"/>
              </w:numPr>
              <w:bidi w:val="0"/>
              <w:spacing w:line="360" w:lineRule="auto"/>
              <w:rPr>
                <w:rFonts w:ascii="Candara" w:hAnsi="Candara" w:cstheme="majorBidi"/>
                <w:color w:val="000000" w:themeColor="text1"/>
                <w:lang w:val="en-US"/>
              </w:rPr>
            </w:pPr>
            <w:r w:rsidRPr="00050A08">
              <w:rPr>
                <w:rFonts w:ascii="Candara" w:hAnsi="Candara" w:cstheme="majorBidi"/>
                <w:color w:val="000000" w:themeColor="text1"/>
                <w:lang w:val="en-US"/>
              </w:rPr>
              <w:t xml:space="preserve">English as a lingua franca (world </w:t>
            </w:r>
            <w:proofErr w:type="spellStart"/>
            <w:r w:rsidRPr="00050A08">
              <w:rPr>
                <w:rFonts w:ascii="Candara" w:hAnsi="Candara" w:cstheme="majorBidi"/>
                <w:color w:val="000000" w:themeColor="text1"/>
                <w:lang w:val="en-US"/>
              </w:rPr>
              <w:t>Englishes</w:t>
            </w:r>
            <w:proofErr w:type="spellEnd"/>
            <w:r w:rsidRPr="00050A08">
              <w:rPr>
                <w:rFonts w:ascii="Candara" w:hAnsi="Candara" w:cstheme="majorBidi"/>
                <w:color w:val="000000" w:themeColor="text1"/>
                <w:lang w:val="en-US"/>
              </w:rPr>
              <w:t>)</w:t>
            </w:r>
          </w:p>
          <w:p w:rsidR="00906381" w:rsidRPr="00050A08" w:rsidRDefault="00906381" w:rsidP="00050A08">
            <w:pPr>
              <w:pStyle w:val="Paragraphedeliste"/>
              <w:numPr>
                <w:ilvl w:val="1"/>
                <w:numId w:val="25"/>
              </w:numPr>
              <w:bidi w:val="0"/>
              <w:spacing w:line="360" w:lineRule="auto"/>
              <w:rPr>
                <w:rFonts w:ascii="Candara" w:hAnsi="Candara" w:cstheme="majorBidi"/>
                <w:color w:val="000000" w:themeColor="text1"/>
                <w:lang w:val="en-US"/>
              </w:rPr>
            </w:pPr>
            <w:r w:rsidRPr="00050A08">
              <w:rPr>
                <w:rFonts w:ascii="Candara" w:hAnsi="Candara" w:cstheme="majorBidi"/>
                <w:color w:val="000000" w:themeColor="text1"/>
                <w:lang w:val="en-US"/>
              </w:rPr>
              <w:t>English here and there!</w:t>
            </w:r>
          </w:p>
          <w:p w:rsidR="00906381" w:rsidRPr="00050A08" w:rsidRDefault="00906381" w:rsidP="00050A08">
            <w:pPr>
              <w:pStyle w:val="Paragraphedeliste"/>
              <w:numPr>
                <w:ilvl w:val="0"/>
                <w:numId w:val="25"/>
              </w:numPr>
              <w:bidi w:val="0"/>
              <w:spacing w:line="360" w:lineRule="auto"/>
              <w:rPr>
                <w:rFonts w:ascii="Candara" w:hAnsi="Candara" w:cstheme="majorBidi"/>
                <w:color w:val="000000" w:themeColor="text1"/>
                <w:lang w:val="en-US"/>
              </w:rPr>
            </w:pPr>
            <w:r w:rsidRPr="00050A08">
              <w:rPr>
                <w:rFonts w:ascii="Candara" w:hAnsi="Candara" w:cstheme="majorBidi"/>
                <w:color w:val="000000" w:themeColor="text1"/>
                <w:lang w:val="en-US"/>
              </w:rPr>
              <w:t xml:space="preserve">Dealing with and talking about </w:t>
            </w:r>
            <w:proofErr w:type="spellStart"/>
            <w:r w:rsidRPr="00050A08">
              <w:rPr>
                <w:rFonts w:ascii="Candara" w:hAnsi="Candara" w:cstheme="majorBidi"/>
                <w:color w:val="000000" w:themeColor="text1"/>
                <w:lang w:val="en-US"/>
              </w:rPr>
              <w:t>cultual</w:t>
            </w:r>
            <w:proofErr w:type="spellEnd"/>
            <w:r w:rsidRPr="00050A08">
              <w:rPr>
                <w:rFonts w:ascii="Candara" w:hAnsi="Candara" w:cstheme="majorBidi"/>
                <w:color w:val="000000" w:themeColor="text1"/>
                <w:lang w:val="en-US"/>
              </w:rPr>
              <w:t xml:space="preserve"> diversity in the professional world</w:t>
            </w:r>
          </w:p>
          <w:p w:rsidR="00906381" w:rsidRPr="00050A08" w:rsidRDefault="00906381" w:rsidP="00050A08">
            <w:pPr>
              <w:pStyle w:val="Paragraphedeliste"/>
              <w:numPr>
                <w:ilvl w:val="1"/>
                <w:numId w:val="25"/>
              </w:numPr>
              <w:bidi w:val="0"/>
              <w:spacing w:line="360" w:lineRule="auto"/>
              <w:rPr>
                <w:rFonts w:ascii="Candara" w:hAnsi="Candara" w:cstheme="majorBidi"/>
                <w:color w:val="000000" w:themeColor="text1"/>
                <w:lang w:val="en-US"/>
              </w:rPr>
            </w:pPr>
            <w:r w:rsidRPr="00050A08">
              <w:rPr>
                <w:rFonts w:ascii="Candara" w:hAnsi="Candara" w:cstheme="majorBidi"/>
                <w:color w:val="000000" w:themeColor="text1"/>
                <w:lang w:val="en-US"/>
              </w:rPr>
              <w:t>Cultural awareness and successful communication</w:t>
            </w:r>
          </w:p>
          <w:p w:rsidR="00906381" w:rsidRPr="00050A08" w:rsidRDefault="00906381" w:rsidP="00050A08">
            <w:pPr>
              <w:pStyle w:val="Paragraphedeliste"/>
              <w:numPr>
                <w:ilvl w:val="1"/>
                <w:numId w:val="25"/>
              </w:numPr>
              <w:bidi w:val="0"/>
              <w:spacing w:line="360" w:lineRule="auto"/>
              <w:rPr>
                <w:rFonts w:ascii="Candara" w:hAnsi="Candara" w:cstheme="majorBidi"/>
                <w:color w:val="000000" w:themeColor="text1"/>
                <w:lang w:val="en-US"/>
              </w:rPr>
            </w:pPr>
            <w:r w:rsidRPr="00050A08">
              <w:rPr>
                <w:rFonts w:ascii="Candara" w:hAnsi="Candara" w:cstheme="majorBidi"/>
                <w:color w:val="000000" w:themeColor="text1"/>
                <w:lang w:val="en-US"/>
              </w:rPr>
              <w:t>Talking about one’s culture</w:t>
            </w:r>
          </w:p>
          <w:p w:rsidR="00906381" w:rsidRPr="00050A08" w:rsidRDefault="00906381" w:rsidP="00050A08">
            <w:pPr>
              <w:pStyle w:val="Paragraphedeliste"/>
              <w:numPr>
                <w:ilvl w:val="1"/>
                <w:numId w:val="25"/>
              </w:numPr>
              <w:bidi w:val="0"/>
              <w:spacing w:line="360" w:lineRule="auto"/>
              <w:rPr>
                <w:rFonts w:ascii="Candara" w:hAnsi="Candara" w:cstheme="majorBidi"/>
                <w:color w:val="000000" w:themeColor="text1"/>
                <w:lang w:val="en-US"/>
              </w:rPr>
            </w:pPr>
            <w:r w:rsidRPr="00050A08">
              <w:rPr>
                <w:rFonts w:ascii="Candara" w:hAnsi="Candara" w:cstheme="majorBidi"/>
                <w:color w:val="000000" w:themeColor="text1"/>
                <w:lang w:val="en-US"/>
              </w:rPr>
              <w:t>Dealing with cultural difference</w:t>
            </w:r>
          </w:p>
          <w:p w:rsidR="00906381" w:rsidRPr="00B012D7" w:rsidRDefault="00906381" w:rsidP="00B012D7">
            <w:pPr>
              <w:pStyle w:val="Paragraphedeliste"/>
              <w:numPr>
                <w:ilvl w:val="1"/>
                <w:numId w:val="25"/>
              </w:numPr>
              <w:bidi w:val="0"/>
              <w:spacing w:line="360" w:lineRule="auto"/>
              <w:rPr>
                <w:rFonts w:ascii="Candara" w:hAnsi="Candara" w:cstheme="majorBidi"/>
                <w:color w:val="000000" w:themeColor="text1"/>
                <w:lang w:val="en-US"/>
              </w:rPr>
            </w:pPr>
            <w:r w:rsidRPr="00050A08">
              <w:rPr>
                <w:rFonts w:ascii="Candara" w:hAnsi="Candara" w:cstheme="majorBidi"/>
                <w:color w:val="000000" w:themeColor="text1"/>
                <w:lang w:val="en-US"/>
              </w:rPr>
              <w:t>Handling sensitive cultural issues</w:t>
            </w:r>
          </w:p>
          <w:p w:rsidR="00906381" w:rsidRPr="00050A08" w:rsidRDefault="00906381" w:rsidP="00050A08">
            <w:pPr>
              <w:pStyle w:val="Paragraphedeliste"/>
              <w:numPr>
                <w:ilvl w:val="0"/>
                <w:numId w:val="25"/>
              </w:numPr>
              <w:bidi w:val="0"/>
              <w:spacing w:line="360" w:lineRule="auto"/>
              <w:rPr>
                <w:rFonts w:ascii="Candara" w:hAnsi="Candara" w:cstheme="majorBidi"/>
                <w:color w:val="000000" w:themeColor="text1"/>
                <w:lang w:val="en-US"/>
              </w:rPr>
            </w:pPr>
            <w:r w:rsidRPr="00050A08">
              <w:rPr>
                <w:rFonts w:ascii="Candara" w:hAnsi="Candara" w:cstheme="majorBidi"/>
                <w:color w:val="000000" w:themeColor="text1"/>
                <w:lang w:val="en-US"/>
              </w:rPr>
              <w:t>Using language creatively to create value</w:t>
            </w:r>
          </w:p>
          <w:p w:rsidR="00906381" w:rsidRPr="00050A08" w:rsidRDefault="00906381" w:rsidP="00050A08">
            <w:pPr>
              <w:pStyle w:val="Paragraphedeliste"/>
              <w:numPr>
                <w:ilvl w:val="1"/>
                <w:numId w:val="25"/>
              </w:numPr>
              <w:bidi w:val="0"/>
              <w:spacing w:line="360" w:lineRule="auto"/>
              <w:rPr>
                <w:rFonts w:ascii="Candara" w:hAnsi="Candara" w:cstheme="majorBidi"/>
                <w:color w:val="000000" w:themeColor="text1"/>
                <w:lang w:val="en-US"/>
              </w:rPr>
            </w:pPr>
            <w:r w:rsidRPr="00050A08">
              <w:rPr>
                <w:rFonts w:ascii="Candara" w:hAnsi="Candara" w:cstheme="majorBidi"/>
                <w:color w:val="000000" w:themeColor="text1"/>
                <w:lang w:val="en-US"/>
              </w:rPr>
              <w:t>Creative use of language for personal pleasure (literature, blogging, humor…)</w:t>
            </w:r>
          </w:p>
          <w:p w:rsidR="00906381" w:rsidRPr="00050A08" w:rsidRDefault="00906381" w:rsidP="00050A08">
            <w:pPr>
              <w:pStyle w:val="Paragraphedeliste"/>
              <w:numPr>
                <w:ilvl w:val="1"/>
                <w:numId w:val="25"/>
              </w:numPr>
              <w:bidi w:val="0"/>
              <w:spacing w:line="360" w:lineRule="auto"/>
              <w:rPr>
                <w:rFonts w:ascii="Candara" w:hAnsi="Candara" w:cstheme="majorBidi"/>
                <w:color w:val="000000" w:themeColor="text1"/>
                <w:lang w:val="en-US"/>
              </w:rPr>
            </w:pPr>
            <w:r w:rsidRPr="00050A08">
              <w:rPr>
                <w:rFonts w:ascii="Candara" w:hAnsi="Candara" w:cstheme="majorBidi"/>
                <w:color w:val="000000" w:themeColor="text1"/>
                <w:lang w:val="en-US"/>
              </w:rPr>
              <w:t>Communicating using social media</w:t>
            </w:r>
          </w:p>
          <w:p w:rsidR="00906381" w:rsidRPr="00050A08" w:rsidRDefault="00906381" w:rsidP="00050A08">
            <w:pPr>
              <w:pStyle w:val="Paragraphedeliste"/>
              <w:numPr>
                <w:ilvl w:val="1"/>
                <w:numId w:val="25"/>
              </w:numPr>
              <w:bidi w:val="0"/>
              <w:spacing w:line="360" w:lineRule="auto"/>
              <w:rPr>
                <w:rFonts w:ascii="Candara" w:hAnsi="Candara" w:cstheme="majorBidi"/>
                <w:color w:val="000000" w:themeColor="text1"/>
                <w:lang w:val="en-US"/>
              </w:rPr>
            </w:pPr>
            <w:r w:rsidRPr="00050A08">
              <w:rPr>
                <w:rFonts w:ascii="Candara" w:hAnsi="Candara" w:cstheme="majorBidi"/>
                <w:color w:val="000000" w:themeColor="text1"/>
                <w:lang w:val="en-US"/>
              </w:rPr>
              <w:t xml:space="preserve">Creative use of language in the professional world </w:t>
            </w:r>
          </w:p>
          <w:p w:rsidR="00906381" w:rsidRPr="00050A08" w:rsidRDefault="00906381" w:rsidP="00050A08">
            <w:pPr>
              <w:pStyle w:val="Paragraphedeliste"/>
              <w:numPr>
                <w:ilvl w:val="0"/>
                <w:numId w:val="25"/>
              </w:numPr>
              <w:bidi w:val="0"/>
              <w:spacing w:line="360" w:lineRule="auto"/>
              <w:rPr>
                <w:rFonts w:ascii="Candara" w:hAnsi="Candara" w:cstheme="majorBidi"/>
                <w:color w:val="000000" w:themeColor="text1"/>
              </w:rPr>
            </w:pPr>
            <w:r w:rsidRPr="00050A08">
              <w:rPr>
                <w:rFonts w:ascii="Candara" w:hAnsi="Candara" w:cstheme="majorBidi"/>
                <w:color w:val="000000" w:themeColor="text1"/>
              </w:rPr>
              <w:t>Running effective meetings</w:t>
            </w:r>
          </w:p>
          <w:p w:rsidR="00906381" w:rsidRPr="00050A08" w:rsidRDefault="00906381" w:rsidP="00050A08">
            <w:pPr>
              <w:pStyle w:val="Paragraphedeliste"/>
              <w:numPr>
                <w:ilvl w:val="1"/>
                <w:numId w:val="25"/>
              </w:numPr>
              <w:bidi w:val="0"/>
              <w:spacing w:line="360" w:lineRule="auto"/>
              <w:rPr>
                <w:rFonts w:ascii="Candara" w:hAnsi="Candara" w:cstheme="majorBidi"/>
                <w:color w:val="000000" w:themeColor="text1"/>
              </w:rPr>
            </w:pPr>
            <w:proofErr w:type="spellStart"/>
            <w:r w:rsidRPr="00050A08">
              <w:rPr>
                <w:rFonts w:ascii="Candara" w:hAnsi="Candara" w:cstheme="majorBidi"/>
                <w:color w:val="000000" w:themeColor="text1"/>
              </w:rPr>
              <w:t>What</w:t>
            </w:r>
            <w:proofErr w:type="spellEnd"/>
            <w:r w:rsidRPr="00050A08">
              <w:rPr>
                <w:rFonts w:ascii="Candara" w:hAnsi="Candara" w:cstheme="majorBidi"/>
                <w:color w:val="000000" w:themeColor="text1"/>
              </w:rPr>
              <w:t xml:space="preserve"> are meetings for ?</w:t>
            </w:r>
          </w:p>
          <w:p w:rsidR="00906381" w:rsidRPr="00050A08" w:rsidRDefault="00906381" w:rsidP="00050A08">
            <w:pPr>
              <w:pStyle w:val="Paragraphedeliste"/>
              <w:numPr>
                <w:ilvl w:val="1"/>
                <w:numId w:val="25"/>
              </w:numPr>
              <w:bidi w:val="0"/>
              <w:spacing w:line="360" w:lineRule="auto"/>
              <w:rPr>
                <w:rFonts w:ascii="Candara" w:hAnsi="Candara" w:cstheme="majorBidi"/>
                <w:color w:val="000000" w:themeColor="text1"/>
              </w:rPr>
            </w:pPr>
            <w:r w:rsidRPr="00050A08">
              <w:rPr>
                <w:rFonts w:ascii="Candara" w:hAnsi="Candara" w:cstheme="majorBidi"/>
                <w:color w:val="000000" w:themeColor="text1"/>
              </w:rPr>
              <w:t>Types of meetings</w:t>
            </w:r>
          </w:p>
          <w:p w:rsidR="00906381" w:rsidRPr="00050A08" w:rsidRDefault="00906381" w:rsidP="00050A08">
            <w:pPr>
              <w:pStyle w:val="Paragraphedeliste"/>
              <w:numPr>
                <w:ilvl w:val="1"/>
                <w:numId w:val="25"/>
              </w:numPr>
              <w:bidi w:val="0"/>
              <w:spacing w:line="360" w:lineRule="auto"/>
              <w:rPr>
                <w:rFonts w:ascii="Candara" w:hAnsi="Candara" w:cstheme="majorBidi"/>
                <w:color w:val="000000" w:themeColor="text1"/>
              </w:rPr>
            </w:pPr>
            <w:proofErr w:type="spellStart"/>
            <w:r w:rsidRPr="00050A08">
              <w:rPr>
                <w:rFonts w:ascii="Candara" w:hAnsi="Candara" w:cstheme="majorBidi"/>
                <w:color w:val="000000" w:themeColor="text1"/>
              </w:rPr>
              <w:t>Inviting</w:t>
            </w:r>
            <w:proofErr w:type="spellEnd"/>
            <w:r w:rsidRPr="00050A08">
              <w:rPr>
                <w:rFonts w:ascii="Candara" w:hAnsi="Candara" w:cstheme="majorBidi"/>
                <w:color w:val="000000" w:themeColor="text1"/>
              </w:rPr>
              <w:t xml:space="preserve"> participants to a meeting</w:t>
            </w:r>
          </w:p>
          <w:p w:rsidR="00906381" w:rsidRPr="00050A08" w:rsidRDefault="00906381" w:rsidP="00050A08">
            <w:pPr>
              <w:pStyle w:val="Paragraphedeliste"/>
              <w:numPr>
                <w:ilvl w:val="1"/>
                <w:numId w:val="25"/>
              </w:numPr>
              <w:bidi w:val="0"/>
              <w:spacing w:line="360" w:lineRule="auto"/>
              <w:rPr>
                <w:rFonts w:ascii="Candara" w:hAnsi="Candara" w:cstheme="majorBidi"/>
                <w:color w:val="000000" w:themeColor="text1"/>
              </w:rPr>
            </w:pPr>
            <w:r w:rsidRPr="00050A08">
              <w:rPr>
                <w:rFonts w:ascii="Candara" w:hAnsi="Candara" w:cstheme="majorBidi"/>
                <w:color w:val="000000" w:themeColor="text1"/>
              </w:rPr>
              <w:t>Setting a meeting agenda</w:t>
            </w:r>
          </w:p>
          <w:p w:rsidR="00906381" w:rsidRPr="00050A08" w:rsidRDefault="00906381" w:rsidP="00050A08">
            <w:pPr>
              <w:pStyle w:val="Paragraphedeliste"/>
              <w:numPr>
                <w:ilvl w:val="1"/>
                <w:numId w:val="25"/>
              </w:numPr>
              <w:bidi w:val="0"/>
              <w:spacing w:line="360" w:lineRule="auto"/>
              <w:rPr>
                <w:rFonts w:ascii="Candara" w:hAnsi="Candara" w:cstheme="majorBidi"/>
                <w:color w:val="000000" w:themeColor="text1"/>
                <w:lang w:val="en-US"/>
              </w:rPr>
            </w:pPr>
            <w:r w:rsidRPr="00050A08">
              <w:rPr>
                <w:rFonts w:ascii="Candara" w:hAnsi="Candara" w:cstheme="majorBidi"/>
                <w:color w:val="000000" w:themeColor="text1"/>
                <w:lang w:val="en-US"/>
              </w:rPr>
              <w:t>Holding, handling and evaluating meetings</w:t>
            </w:r>
          </w:p>
          <w:p w:rsidR="00906381" w:rsidRPr="00050A08" w:rsidRDefault="00906381" w:rsidP="00050A08">
            <w:pPr>
              <w:pStyle w:val="Paragraphedeliste"/>
              <w:numPr>
                <w:ilvl w:val="0"/>
                <w:numId w:val="25"/>
              </w:numPr>
              <w:bidi w:val="0"/>
              <w:spacing w:line="360" w:lineRule="auto"/>
              <w:rPr>
                <w:rFonts w:ascii="Candara" w:hAnsi="Candara" w:cstheme="majorBidi"/>
                <w:color w:val="000000" w:themeColor="text1"/>
              </w:rPr>
            </w:pPr>
            <w:r w:rsidRPr="00050A08">
              <w:rPr>
                <w:rFonts w:ascii="Candara" w:hAnsi="Candara" w:cstheme="majorBidi"/>
                <w:color w:val="000000" w:themeColor="text1"/>
              </w:rPr>
              <w:t xml:space="preserve">Project </w:t>
            </w:r>
            <w:proofErr w:type="spellStart"/>
            <w:r w:rsidRPr="00050A08">
              <w:rPr>
                <w:rFonts w:ascii="Candara" w:hAnsi="Candara" w:cstheme="majorBidi"/>
                <w:color w:val="000000" w:themeColor="text1"/>
              </w:rPr>
              <w:t>Work</w:t>
            </w:r>
            <w:proofErr w:type="spellEnd"/>
          </w:p>
          <w:p w:rsidR="00BA785F" w:rsidRPr="00906381" w:rsidRDefault="00BA785F" w:rsidP="00906381">
            <w:pPr>
              <w:bidi w:val="0"/>
              <w:rPr>
                <w:rFonts w:ascii="Sakkal Majalla" w:hAnsi="Sakkal Majalla" w:cs="Sakkal Majalla"/>
                <w:sz w:val="20"/>
                <w:szCs w:val="20"/>
              </w:rPr>
            </w:pPr>
          </w:p>
        </w:tc>
      </w:tr>
    </w:tbl>
    <w:p w:rsidR="004475E5" w:rsidRPr="00906381" w:rsidRDefault="004475E5" w:rsidP="00906381">
      <w:pPr>
        <w:shd w:val="clear" w:color="auto" w:fill="FFFFFF" w:themeFill="background1"/>
        <w:bidi w:val="0"/>
        <w:rPr>
          <w:rFonts w:ascii="Candara" w:hAnsi="Candara"/>
          <w:b/>
          <w:bCs/>
          <w:smallCaps/>
          <w:noProof/>
          <w:color w:val="993300"/>
          <w:sz w:val="28"/>
          <w:szCs w:val="28"/>
          <w:lang w:eastAsia="fr-FR"/>
        </w:rPr>
      </w:pPr>
    </w:p>
    <w:p w:rsidR="004475E5" w:rsidRDefault="004475E5" w:rsidP="004475E5">
      <w:pPr>
        <w:pStyle w:val="Paragraphedeliste"/>
        <w:shd w:val="clear" w:color="auto" w:fill="FFFFFF" w:themeFill="background1"/>
        <w:bidi w:val="0"/>
        <w:ind w:left="284"/>
        <w:rPr>
          <w:rFonts w:ascii="Candara" w:hAnsi="Candara"/>
          <w:b/>
          <w:bCs/>
          <w:smallCaps/>
          <w:noProof/>
          <w:color w:val="993300"/>
          <w:sz w:val="28"/>
          <w:szCs w:val="28"/>
          <w:lang w:eastAsia="fr-FR"/>
        </w:rPr>
      </w:pPr>
    </w:p>
    <w:p w:rsidR="00BA785F" w:rsidRPr="00EA289B" w:rsidRDefault="00BA785F" w:rsidP="004475E5">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EA289B">
        <w:rPr>
          <w:rFonts w:ascii="Candara" w:hAnsi="Candara"/>
          <w:b/>
          <w:bCs/>
          <w:smallCaps/>
          <w:noProof/>
          <w:color w:val="993300"/>
          <w:sz w:val="28"/>
          <w:szCs w:val="28"/>
          <w:lang w:eastAsia="fr-FR"/>
        </w:rPr>
        <w:lastRenderedPageBreak/>
        <w:t xml:space="preserve">Didactique du module </w:t>
      </w:r>
    </w:p>
    <w:p w:rsidR="00BA785F" w:rsidRPr="00B012D7" w:rsidRDefault="00B012D7" w:rsidP="00B012D7">
      <w:pPr>
        <w:bidi w:val="0"/>
        <w:spacing w:before="120" w:after="120" w:line="276" w:lineRule="auto"/>
        <w:jc w:val="both"/>
        <w:rPr>
          <w:rFonts w:ascii="Candara" w:hAnsi="Candara"/>
          <w:i/>
          <w:iCs/>
          <w:color w:val="17365D"/>
          <w:sz w:val="20"/>
          <w:szCs w:val="20"/>
        </w:rPr>
      </w:pPr>
      <w:r>
        <w:rPr>
          <w:rFonts w:ascii="Candara" w:hAnsi="Candara"/>
          <w:i/>
          <w:iCs/>
          <w:color w:val="17365D"/>
          <w:sz w:val="20"/>
          <w:szCs w:val="20"/>
        </w:rPr>
        <w:t>(</w:t>
      </w:r>
      <w:r w:rsidR="00BA785F" w:rsidRPr="00B012D7">
        <w:rPr>
          <w:rFonts w:ascii="Candara" w:hAnsi="Candara"/>
          <w:i/>
          <w:iCs/>
          <w:color w:val="17365D"/>
          <w:sz w:val="20"/>
          <w:szCs w:val="20"/>
        </w:rPr>
        <w:t>Indiquer la méthodologie d’enseignement, les moyens pédagogiques prévus ,…</w:t>
      </w:r>
      <w:r>
        <w:rPr>
          <w:rFonts w:ascii="Candara" w:hAnsi="Candara"/>
          <w:i/>
          <w:iCs/>
          <w:color w:val="17365D"/>
          <w:sz w:val="20"/>
          <w:szCs w:val="20"/>
        </w:rPr>
        <w:t>)</w:t>
      </w: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BA785F" w:rsidRPr="00EA289B" w:rsidTr="004475E5">
        <w:trPr>
          <w:trHeight w:val="2866"/>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AA55A6" w:rsidRPr="00B012D7" w:rsidRDefault="001D29EA" w:rsidP="00B012D7">
            <w:pPr>
              <w:pStyle w:val="Paragraphedeliste"/>
              <w:numPr>
                <w:ilvl w:val="0"/>
                <w:numId w:val="16"/>
              </w:numPr>
              <w:bidi w:val="0"/>
              <w:spacing w:after="120"/>
              <w:ind w:left="360"/>
              <w:rPr>
                <w:rFonts w:ascii="Candara" w:hAnsi="Candara"/>
                <w:b/>
                <w:bCs/>
                <w:sz w:val="22"/>
                <w:szCs w:val="22"/>
              </w:rPr>
            </w:pPr>
            <w:r w:rsidRPr="001D29EA">
              <w:rPr>
                <w:rFonts w:ascii="Candara" w:hAnsi="Candara"/>
                <w:b/>
                <w:bCs/>
                <w:sz w:val="22"/>
                <w:szCs w:val="22"/>
              </w:rPr>
              <w:t xml:space="preserve">Méthodes pédagogiques </w:t>
            </w:r>
          </w:p>
          <w:p w:rsidR="00AA55A6" w:rsidRPr="00050A08" w:rsidRDefault="00AA55A6" w:rsidP="00AA55A6">
            <w:pPr>
              <w:bidi w:val="0"/>
              <w:spacing w:line="360" w:lineRule="auto"/>
              <w:jc w:val="both"/>
              <w:rPr>
                <w:rFonts w:ascii="Candara" w:hAnsi="Candara" w:cs="Verdana,Bold"/>
                <w:b/>
                <w:bCs/>
                <w:lang w:eastAsia="fr-FR"/>
              </w:rPr>
            </w:pPr>
            <w:r w:rsidRPr="00050A08">
              <w:rPr>
                <w:rFonts w:ascii="Candara" w:hAnsi="Candara" w:cs="Verdana,Bold"/>
                <w:b/>
                <w:bCs/>
                <w:lang w:eastAsia="fr-FR"/>
              </w:rPr>
              <w:t xml:space="preserve">This module </w:t>
            </w:r>
            <w:proofErr w:type="spellStart"/>
            <w:r w:rsidRPr="00050A08">
              <w:rPr>
                <w:rFonts w:ascii="Candara" w:hAnsi="Candara" w:cs="Verdana,Bold"/>
                <w:b/>
                <w:bCs/>
                <w:lang w:eastAsia="fr-FR"/>
              </w:rPr>
              <w:t>will</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adopt</w:t>
            </w:r>
            <w:proofErr w:type="spellEnd"/>
            <w:r w:rsidRPr="00050A08">
              <w:rPr>
                <w:rFonts w:ascii="Candara" w:hAnsi="Candara" w:cs="Verdana,Bold"/>
                <w:b/>
                <w:bCs/>
                <w:lang w:eastAsia="fr-FR"/>
              </w:rPr>
              <w:t xml:space="preserve"> a </w:t>
            </w:r>
            <w:proofErr w:type="spellStart"/>
            <w:r w:rsidRPr="00050A08">
              <w:rPr>
                <w:rFonts w:ascii="Candara" w:hAnsi="Candara" w:cs="Verdana,Bold"/>
                <w:b/>
                <w:bCs/>
                <w:lang w:eastAsia="fr-FR"/>
              </w:rPr>
              <w:t>Competency</w:t>
            </w:r>
            <w:proofErr w:type="spellEnd"/>
            <w:r w:rsidRPr="00050A08">
              <w:rPr>
                <w:rFonts w:ascii="Candara" w:hAnsi="Candara" w:cs="Verdana,Bold"/>
                <w:b/>
                <w:bCs/>
                <w:lang w:eastAsia="fr-FR"/>
              </w:rPr>
              <w:t xml:space="preserve"> and </w:t>
            </w:r>
            <w:proofErr w:type="spellStart"/>
            <w:r w:rsidRPr="00050A08">
              <w:rPr>
                <w:rFonts w:ascii="Candara" w:hAnsi="Candara" w:cs="Verdana,Bold"/>
                <w:b/>
                <w:bCs/>
                <w:lang w:eastAsia="fr-FR"/>
              </w:rPr>
              <w:t>task</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based</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approach</w:t>
            </w:r>
            <w:proofErr w:type="spellEnd"/>
            <w:r w:rsidRPr="00050A08">
              <w:rPr>
                <w:rFonts w:ascii="Candara" w:hAnsi="Candara" w:cs="Verdana,Bold"/>
                <w:b/>
                <w:bCs/>
                <w:lang w:eastAsia="fr-FR"/>
              </w:rPr>
              <w:t xml:space="preserve"> in </w:t>
            </w:r>
            <w:proofErr w:type="spellStart"/>
            <w:r w:rsidRPr="00050A08">
              <w:rPr>
                <w:rFonts w:ascii="Candara" w:hAnsi="Candara" w:cs="Verdana,Bold"/>
                <w:b/>
                <w:bCs/>
                <w:lang w:eastAsia="fr-FR"/>
              </w:rPr>
              <w:t>teaching</w:t>
            </w:r>
            <w:proofErr w:type="spellEnd"/>
            <w:r w:rsidRPr="00050A08">
              <w:rPr>
                <w:rFonts w:ascii="Candara" w:hAnsi="Candara" w:cs="Verdana,Bold"/>
                <w:b/>
                <w:bCs/>
                <w:lang w:eastAsia="fr-FR"/>
              </w:rPr>
              <w:t xml:space="preserve"> the English </w:t>
            </w:r>
            <w:proofErr w:type="spellStart"/>
            <w:r w:rsidRPr="00050A08">
              <w:rPr>
                <w:rFonts w:ascii="Candara" w:hAnsi="Candara" w:cs="Verdana,Bold"/>
                <w:b/>
                <w:bCs/>
                <w:lang w:eastAsia="fr-FR"/>
              </w:rPr>
              <w:t>language</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integratively</w:t>
            </w:r>
            <w:proofErr w:type="spellEnd"/>
            <w:r w:rsidRPr="00050A08">
              <w:rPr>
                <w:rFonts w:ascii="Candara" w:hAnsi="Candara" w:cs="Verdana,Bold"/>
                <w:b/>
                <w:bCs/>
                <w:lang w:eastAsia="fr-FR"/>
              </w:rPr>
              <w:t xml:space="preserve">. Focus </w:t>
            </w:r>
            <w:proofErr w:type="spellStart"/>
            <w:r w:rsidRPr="00050A08">
              <w:rPr>
                <w:rFonts w:ascii="Candara" w:hAnsi="Candara" w:cs="Verdana,Bold"/>
                <w:b/>
                <w:bCs/>
                <w:lang w:eastAsia="fr-FR"/>
              </w:rPr>
              <w:t>will</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be</w:t>
            </w:r>
            <w:proofErr w:type="spellEnd"/>
            <w:r w:rsidRPr="00050A08">
              <w:rPr>
                <w:rFonts w:ascii="Candara" w:hAnsi="Candara" w:cs="Verdana,Bold"/>
                <w:b/>
                <w:bCs/>
                <w:lang w:eastAsia="fr-FR"/>
              </w:rPr>
              <w:t xml:space="preserve"> on </w:t>
            </w:r>
            <w:proofErr w:type="spellStart"/>
            <w:r w:rsidRPr="00050A08">
              <w:rPr>
                <w:rFonts w:ascii="Candara" w:hAnsi="Candara" w:cs="Verdana,Bold"/>
                <w:b/>
                <w:bCs/>
                <w:lang w:eastAsia="fr-FR"/>
              </w:rPr>
              <w:t>developing</w:t>
            </w:r>
            <w:proofErr w:type="spellEnd"/>
            <w:r w:rsidRPr="00050A08">
              <w:rPr>
                <w:rFonts w:ascii="Candara" w:hAnsi="Candara" w:cs="Verdana,Bold"/>
                <w:b/>
                <w:bCs/>
                <w:lang w:eastAsia="fr-FR"/>
              </w:rPr>
              <w:t xml:space="preserve"> key </w:t>
            </w:r>
            <w:proofErr w:type="spellStart"/>
            <w:r w:rsidRPr="00050A08">
              <w:rPr>
                <w:rFonts w:ascii="Candara" w:hAnsi="Candara" w:cs="Verdana,Bold"/>
                <w:b/>
                <w:bCs/>
                <w:lang w:eastAsia="fr-FR"/>
              </w:rPr>
              <w:t>language</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competencies</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mainstreamed</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through</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carefully</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chosen</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tasks</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that</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highlight</w:t>
            </w:r>
            <w:proofErr w:type="spellEnd"/>
            <w:r w:rsidRPr="00050A08">
              <w:rPr>
                <w:rFonts w:ascii="Candara" w:hAnsi="Candara" w:cs="Verdana,Bold"/>
                <w:b/>
                <w:bCs/>
                <w:lang w:eastAsia="fr-FR"/>
              </w:rPr>
              <w:t xml:space="preserve"> the </w:t>
            </w:r>
            <w:proofErr w:type="spellStart"/>
            <w:r w:rsidRPr="00050A08">
              <w:rPr>
                <w:rFonts w:ascii="Candara" w:hAnsi="Candara" w:cs="Verdana,Bold"/>
                <w:b/>
                <w:bCs/>
                <w:lang w:eastAsia="fr-FR"/>
              </w:rPr>
              <w:t>functional</w:t>
            </w:r>
            <w:proofErr w:type="spellEnd"/>
            <w:r w:rsidRPr="00050A08">
              <w:rPr>
                <w:rFonts w:ascii="Candara" w:hAnsi="Candara" w:cs="Verdana,Bold"/>
                <w:b/>
                <w:bCs/>
                <w:lang w:eastAsia="fr-FR"/>
              </w:rPr>
              <w:t xml:space="preserve"> and </w:t>
            </w:r>
            <w:proofErr w:type="spellStart"/>
            <w:r w:rsidRPr="00050A08">
              <w:rPr>
                <w:rFonts w:ascii="Candara" w:hAnsi="Candara" w:cs="Verdana,Bold"/>
                <w:b/>
                <w:bCs/>
                <w:lang w:eastAsia="fr-FR"/>
              </w:rPr>
              <w:t>transactional</w:t>
            </w:r>
            <w:proofErr w:type="spellEnd"/>
            <w:r w:rsidRPr="00050A08">
              <w:rPr>
                <w:rFonts w:ascii="Candara" w:hAnsi="Candara" w:cs="Verdana,Bold"/>
                <w:b/>
                <w:bCs/>
                <w:lang w:eastAsia="fr-FR"/>
              </w:rPr>
              <w:t xml:space="preserve"> aspects of communication in English in </w:t>
            </w:r>
            <w:proofErr w:type="spellStart"/>
            <w:r w:rsidRPr="00050A08">
              <w:rPr>
                <w:rFonts w:ascii="Candara" w:hAnsi="Candara" w:cs="Verdana,Bold"/>
                <w:b/>
                <w:bCs/>
                <w:lang w:eastAsia="fr-FR"/>
              </w:rPr>
              <w:t>various</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interpersonal</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intercultural</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educational</w:t>
            </w:r>
            <w:proofErr w:type="spellEnd"/>
            <w:r w:rsidRPr="00050A08">
              <w:rPr>
                <w:rFonts w:ascii="Candara" w:hAnsi="Candara" w:cs="Verdana,Bold"/>
                <w:b/>
                <w:bCs/>
                <w:lang w:eastAsia="fr-FR"/>
              </w:rPr>
              <w:t xml:space="preserve"> and </w:t>
            </w:r>
            <w:proofErr w:type="spellStart"/>
            <w:r w:rsidRPr="00050A08">
              <w:rPr>
                <w:rFonts w:ascii="Candara" w:hAnsi="Candara" w:cs="Verdana,Bold"/>
                <w:b/>
                <w:bCs/>
                <w:lang w:eastAsia="fr-FR"/>
              </w:rPr>
              <w:t>professional</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contexts</w:t>
            </w:r>
            <w:proofErr w:type="spellEnd"/>
            <w:r w:rsidRPr="00050A08">
              <w:rPr>
                <w:rFonts w:ascii="Candara" w:hAnsi="Candara" w:cs="Verdana,Bold"/>
                <w:b/>
                <w:bCs/>
                <w:lang w:eastAsia="fr-FR"/>
              </w:rPr>
              <w:t xml:space="preserve">. </w:t>
            </w:r>
            <w:proofErr w:type="spellStart"/>
            <w:proofErr w:type="gramStart"/>
            <w:r w:rsidRPr="00050A08">
              <w:rPr>
                <w:rFonts w:ascii="Candara" w:hAnsi="Candara" w:cs="Verdana,Bold"/>
                <w:b/>
                <w:bCs/>
                <w:lang w:eastAsia="fr-FR"/>
              </w:rPr>
              <w:t>es,Emphasis</w:t>
            </w:r>
            <w:proofErr w:type="spellEnd"/>
            <w:proofErr w:type="gramEnd"/>
            <w:r w:rsidRPr="00050A08">
              <w:rPr>
                <w:rFonts w:ascii="Candara" w:hAnsi="Candara" w:cs="Verdana,Bold"/>
                <w:b/>
                <w:bCs/>
                <w:lang w:eastAsia="fr-FR"/>
              </w:rPr>
              <w:t xml:space="preserve"> </w:t>
            </w:r>
            <w:proofErr w:type="spellStart"/>
            <w:r w:rsidRPr="00050A08">
              <w:rPr>
                <w:rFonts w:ascii="Candara" w:hAnsi="Candara" w:cs="Verdana,Bold"/>
                <w:b/>
                <w:bCs/>
                <w:lang w:eastAsia="fr-FR"/>
              </w:rPr>
              <w:t>will</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be</w:t>
            </w:r>
            <w:proofErr w:type="spellEnd"/>
            <w:r w:rsidRPr="00050A08">
              <w:rPr>
                <w:rFonts w:ascii="Candara" w:hAnsi="Candara" w:cs="Verdana,Bold"/>
                <w:b/>
                <w:bCs/>
                <w:lang w:eastAsia="fr-FR"/>
              </w:rPr>
              <w:t xml:space="preserve"> put on interactive and </w:t>
            </w:r>
            <w:proofErr w:type="spellStart"/>
            <w:r w:rsidRPr="00050A08">
              <w:rPr>
                <w:rFonts w:ascii="Candara" w:hAnsi="Candara" w:cs="Verdana,Bold"/>
                <w:b/>
                <w:bCs/>
                <w:lang w:eastAsia="fr-FR"/>
              </w:rPr>
              <w:t>experiential</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pedagogical</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tools</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such</w:t>
            </w:r>
            <w:proofErr w:type="spellEnd"/>
            <w:r w:rsidRPr="00050A08">
              <w:rPr>
                <w:rFonts w:ascii="Candara" w:hAnsi="Candara" w:cs="Verdana,Bold"/>
                <w:b/>
                <w:bCs/>
                <w:lang w:eastAsia="fr-FR"/>
              </w:rPr>
              <w:t xml:space="preserve"> as simulations, </w:t>
            </w:r>
            <w:proofErr w:type="spellStart"/>
            <w:r w:rsidRPr="00050A08">
              <w:rPr>
                <w:rFonts w:ascii="Candara" w:hAnsi="Candara" w:cs="Verdana,Bold"/>
                <w:b/>
                <w:bCs/>
                <w:lang w:eastAsia="fr-FR"/>
              </w:rPr>
              <w:t>tasks</w:t>
            </w:r>
            <w:proofErr w:type="spellEnd"/>
            <w:r w:rsidRPr="00050A08">
              <w:rPr>
                <w:rFonts w:ascii="Candara" w:hAnsi="Candara" w:cs="Verdana,Bold"/>
                <w:b/>
                <w:bCs/>
                <w:lang w:eastAsia="fr-FR"/>
              </w:rPr>
              <w:t xml:space="preserve">, dialogues </w:t>
            </w:r>
            <w:proofErr w:type="spellStart"/>
            <w:r w:rsidRPr="00050A08">
              <w:rPr>
                <w:rFonts w:ascii="Candara" w:hAnsi="Candara" w:cs="Verdana,Bold"/>
                <w:b/>
                <w:bCs/>
                <w:lang w:eastAsia="fr-FR"/>
              </w:rPr>
              <w:t>practical</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practical</w:t>
            </w:r>
            <w:proofErr w:type="spellEnd"/>
            <w:r w:rsidRPr="00050A08">
              <w:rPr>
                <w:rFonts w:ascii="Candara" w:hAnsi="Candara" w:cs="Verdana,Bold"/>
                <w:b/>
                <w:bCs/>
                <w:lang w:eastAsia="fr-FR"/>
              </w:rPr>
              <w:t xml:space="preserve"> sessions, </w:t>
            </w:r>
            <w:proofErr w:type="spellStart"/>
            <w:r w:rsidRPr="00050A08">
              <w:rPr>
                <w:rFonts w:ascii="Candara" w:hAnsi="Candara" w:cs="Verdana,Bold"/>
                <w:b/>
                <w:bCs/>
                <w:lang w:eastAsia="fr-FR"/>
              </w:rPr>
              <w:t>flipped</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learning</w:t>
            </w:r>
            <w:proofErr w:type="spellEnd"/>
            <w:r w:rsidRPr="00050A08">
              <w:rPr>
                <w:rFonts w:ascii="Candara" w:hAnsi="Candara" w:cs="Verdana,Bold"/>
                <w:b/>
                <w:bCs/>
                <w:lang w:eastAsia="fr-FR"/>
              </w:rPr>
              <w:t xml:space="preserve"> and, portfolios.</w:t>
            </w:r>
          </w:p>
          <w:p w:rsidR="00B012D7" w:rsidRDefault="00B012D7" w:rsidP="00B012D7">
            <w:pPr>
              <w:pStyle w:val="Paragraphedeliste"/>
              <w:numPr>
                <w:ilvl w:val="0"/>
                <w:numId w:val="17"/>
              </w:numPr>
              <w:bidi w:val="0"/>
              <w:spacing w:line="360" w:lineRule="auto"/>
              <w:ind w:left="417"/>
              <w:jc w:val="both"/>
              <w:rPr>
                <w:rFonts w:ascii="Candara" w:hAnsi="Candara"/>
                <w:b/>
                <w:bCs/>
                <w:color w:val="5B9BD5" w:themeColor="accent1"/>
                <w:sz w:val="20"/>
                <w:szCs w:val="20"/>
                <w:lang w:val="fr-MA"/>
              </w:rPr>
            </w:pPr>
            <w:r w:rsidRPr="001D29EA">
              <w:rPr>
                <w:rFonts w:ascii="Candara" w:hAnsi="Candara"/>
                <w:b/>
                <w:bCs/>
                <w:sz w:val="22"/>
                <w:szCs w:val="22"/>
              </w:rPr>
              <w:t>Moyens pédagogiques :</w:t>
            </w:r>
            <w:r>
              <w:rPr>
                <w:rFonts w:ascii="Candara" w:hAnsi="Candara"/>
                <w:b/>
                <w:bCs/>
                <w:color w:val="5B9BD5" w:themeColor="accent1"/>
                <w:sz w:val="20"/>
                <w:szCs w:val="20"/>
                <w:lang w:val="fr-MA"/>
              </w:rPr>
              <w:t xml:space="preserve"> </w:t>
            </w:r>
          </w:p>
          <w:p w:rsidR="00B012D7" w:rsidRPr="007A745C" w:rsidRDefault="00B012D7" w:rsidP="00B012D7">
            <w:pPr>
              <w:pStyle w:val="Paragraphedeliste"/>
              <w:numPr>
                <w:ilvl w:val="0"/>
                <w:numId w:val="26"/>
              </w:numPr>
              <w:bidi w:val="0"/>
              <w:spacing w:line="360" w:lineRule="auto"/>
              <w:jc w:val="both"/>
              <w:rPr>
                <w:rFonts w:ascii="Candara" w:hAnsi="Candara"/>
                <w:b/>
                <w:bCs/>
                <w:sz w:val="20"/>
                <w:szCs w:val="20"/>
                <w:lang w:val="fr-MA"/>
              </w:rPr>
            </w:pPr>
            <w:r w:rsidRPr="007A745C">
              <w:rPr>
                <w:rFonts w:ascii="Candara" w:hAnsi="Candara"/>
                <w:b/>
                <w:bCs/>
                <w:sz w:val="20"/>
                <w:szCs w:val="20"/>
                <w:lang w:val="fr-MA"/>
              </w:rPr>
              <w:t>….</w:t>
            </w:r>
          </w:p>
          <w:p w:rsidR="00B012D7" w:rsidRPr="007A745C" w:rsidRDefault="00B012D7" w:rsidP="00B012D7">
            <w:pPr>
              <w:pStyle w:val="Paragraphedeliste"/>
              <w:numPr>
                <w:ilvl w:val="0"/>
                <w:numId w:val="26"/>
              </w:numPr>
              <w:bidi w:val="0"/>
              <w:spacing w:line="360" w:lineRule="auto"/>
              <w:jc w:val="both"/>
              <w:rPr>
                <w:rFonts w:ascii="Candara" w:hAnsi="Candara"/>
                <w:b/>
                <w:bCs/>
                <w:sz w:val="20"/>
                <w:szCs w:val="20"/>
                <w:lang w:val="fr-MA"/>
              </w:rPr>
            </w:pPr>
            <w:r w:rsidRPr="007A745C">
              <w:rPr>
                <w:rFonts w:ascii="Candara" w:hAnsi="Candara"/>
                <w:b/>
                <w:bCs/>
                <w:sz w:val="20"/>
                <w:szCs w:val="20"/>
                <w:lang w:val="fr-MA"/>
              </w:rPr>
              <w:t>….</w:t>
            </w:r>
          </w:p>
          <w:p w:rsidR="00BA785F" w:rsidRPr="00EA289B" w:rsidRDefault="00BA785F" w:rsidP="004C121D">
            <w:pPr>
              <w:bidi w:val="0"/>
              <w:rPr>
                <w:rFonts w:ascii="Candara" w:hAnsi="Candara"/>
                <w:b/>
                <w:bCs/>
                <w:sz w:val="16"/>
                <w:szCs w:val="16"/>
              </w:rPr>
            </w:pPr>
          </w:p>
        </w:tc>
      </w:tr>
    </w:tbl>
    <w:p w:rsidR="00AA55A6" w:rsidRDefault="00AA55A6" w:rsidP="00B012D7">
      <w:pPr>
        <w:bidi w:val="0"/>
        <w:spacing w:line="240" w:lineRule="exact"/>
        <w:rPr>
          <w:rFonts w:ascii="Candara" w:hAnsi="Candara" w:cs="Times New (W1)"/>
          <w:b/>
          <w:bCs/>
          <w:smallCaps/>
          <w:color w:val="000080"/>
          <w:sz w:val="26"/>
          <w:szCs w:val="26"/>
          <w:highlight w:val="yellow"/>
          <w:lang w:eastAsia="fr-CA"/>
        </w:rPr>
      </w:pPr>
    </w:p>
    <w:p w:rsidR="00BA785F" w:rsidRPr="005C55BF" w:rsidRDefault="00BA785F" w:rsidP="00B012D7">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5C55BF">
        <w:rPr>
          <w:rFonts w:ascii="Candara" w:hAnsi="Candara"/>
          <w:b/>
          <w:bCs/>
          <w:smallCaps/>
          <w:noProof/>
          <w:color w:val="993300"/>
          <w:sz w:val="28"/>
          <w:szCs w:val="28"/>
          <w:lang w:eastAsia="fr-FR"/>
        </w:rPr>
        <w:t>Modalités d’</w:t>
      </w:r>
      <w:r>
        <w:rPr>
          <w:rFonts w:ascii="Candara" w:hAnsi="Candara"/>
          <w:b/>
          <w:bCs/>
          <w:smallCaps/>
          <w:noProof/>
          <w:color w:val="993300"/>
          <w:sz w:val="28"/>
          <w:szCs w:val="28"/>
          <w:lang w:eastAsia="fr-FR"/>
        </w:rPr>
        <w:t>enseignement</w:t>
      </w:r>
      <w:r w:rsidRPr="005C55BF">
        <w:rPr>
          <w:rFonts w:ascii="Candara" w:hAnsi="Candara"/>
          <w:b/>
          <w:bCs/>
          <w:smallCaps/>
          <w:noProof/>
          <w:color w:val="993300"/>
          <w:sz w:val="28"/>
          <w:szCs w:val="28"/>
          <w:lang w:eastAsia="fr-FR"/>
        </w:rPr>
        <w:t xml:space="preserve"> </w:t>
      </w:r>
      <w:r>
        <w:rPr>
          <w:rFonts w:ascii="Candara" w:hAnsi="Candara"/>
          <w:b/>
          <w:bCs/>
          <w:smallCaps/>
          <w:noProof/>
          <w:color w:val="993300"/>
          <w:sz w:val="28"/>
          <w:szCs w:val="28"/>
          <w:lang w:eastAsia="fr-FR"/>
        </w:rPr>
        <w:t>a distance</w:t>
      </w:r>
      <w:r w:rsidRPr="005C55BF">
        <w:rPr>
          <w:rFonts w:ascii="Candara" w:hAnsi="Candara"/>
          <w:b/>
          <w:bCs/>
          <w:smallCaps/>
          <w:noProof/>
          <w:color w:val="993300"/>
          <w:sz w:val="28"/>
          <w:szCs w:val="28"/>
          <w:lang w:eastAsia="fr-FR"/>
        </w:rPr>
        <w:t xml:space="preserve"> </w:t>
      </w:r>
    </w:p>
    <w:p w:rsidR="00BA785F" w:rsidRPr="00EA289B" w:rsidRDefault="00BA785F" w:rsidP="00BA785F">
      <w:pPr>
        <w:bidi w:val="0"/>
        <w:rPr>
          <w:rFonts w:ascii="Candara" w:hAnsi="Candara"/>
          <w:b/>
          <w:sz w:val="20"/>
          <w:szCs w:val="20"/>
          <w:highlight w:val="yellow"/>
          <w:lang w:eastAsia="fr-CA"/>
        </w:rPr>
      </w:pP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BA785F" w:rsidRPr="00EA289B" w:rsidTr="004C121D">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tc>
      </w:tr>
    </w:tbl>
    <w:p w:rsidR="00B012D7" w:rsidRPr="00F9096C" w:rsidRDefault="00B012D7" w:rsidP="00B012D7">
      <w:pPr>
        <w:pStyle w:val="Paragraphedeliste"/>
        <w:numPr>
          <w:ilvl w:val="0"/>
          <w:numId w:val="5"/>
        </w:numPr>
        <w:shd w:val="clear" w:color="auto" w:fill="BDD6EE"/>
        <w:bidi w:val="0"/>
        <w:spacing w:before="120" w:after="120"/>
        <w:ind w:left="284" w:hanging="284"/>
        <w:jc w:val="center"/>
        <w:rPr>
          <w:rFonts w:ascii="Candara" w:hAnsi="Candara"/>
          <w:b/>
          <w:bCs/>
          <w:smallCaps/>
          <w:noProof/>
          <w:color w:val="993300"/>
          <w:sz w:val="28"/>
          <w:szCs w:val="28"/>
          <w:lang w:eastAsia="fr-FR"/>
        </w:rPr>
      </w:pPr>
      <w:r w:rsidRPr="00EA289B">
        <w:rPr>
          <w:rFonts w:ascii="Candara" w:hAnsi="Candara"/>
          <w:b/>
          <w:bCs/>
          <w:smallCaps/>
          <w:noProof/>
          <w:color w:val="993300"/>
          <w:sz w:val="28"/>
          <w:szCs w:val="28"/>
          <w:lang w:eastAsia="fr-FR"/>
        </w:rPr>
        <w:t xml:space="preserve">Description </w:t>
      </w:r>
      <w:r>
        <w:rPr>
          <w:rFonts w:ascii="Candara" w:hAnsi="Candara"/>
          <w:b/>
          <w:bCs/>
          <w:smallCaps/>
          <w:noProof/>
          <w:color w:val="993300"/>
          <w:sz w:val="28"/>
          <w:szCs w:val="28"/>
          <w:lang w:eastAsia="fr-FR"/>
        </w:rPr>
        <w:t>de la p</w:t>
      </w:r>
      <w:r w:rsidRPr="008D353E">
        <w:rPr>
          <w:rFonts w:ascii="Candara" w:hAnsi="Candara"/>
          <w:b/>
          <w:bCs/>
          <w:smallCaps/>
          <w:noProof/>
          <w:color w:val="993300"/>
          <w:sz w:val="28"/>
          <w:szCs w:val="28"/>
          <w:lang w:eastAsia="fr-FR"/>
        </w:rPr>
        <w:t>lateforme adoptée pour l’enseignement à distance</w:t>
      </w:r>
    </w:p>
    <w:p w:rsidR="00B012D7" w:rsidRPr="00ED23EF" w:rsidRDefault="00B012D7" w:rsidP="00B012D7">
      <w:pPr>
        <w:bidi w:val="0"/>
        <w:spacing w:before="120" w:after="120" w:line="276" w:lineRule="auto"/>
        <w:jc w:val="both"/>
        <w:rPr>
          <w:rFonts w:ascii="Candara" w:hAnsi="Candara"/>
          <w:i/>
          <w:iCs/>
          <w:color w:val="17365D"/>
          <w:sz w:val="20"/>
          <w:szCs w:val="20"/>
        </w:rPr>
      </w:pPr>
      <w:r w:rsidRPr="008D353E">
        <w:rPr>
          <w:rFonts w:ascii="Candara" w:hAnsi="Candara"/>
          <w:i/>
          <w:iCs/>
          <w:color w:val="17365D"/>
          <w:sz w:val="20"/>
          <w:szCs w:val="20"/>
        </w:rPr>
        <w:t xml:space="preserve">(Veuillez préciser la plateforme numérique adopté au niveau de l’université via laquelle </w:t>
      </w:r>
      <w:r>
        <w:rPr>
          <w:rFonts w:ascii="Candara" w:hAnsi="Candara"/>
          <w:i/>
          <w:iCs/>
          <w:color w:val="17365D"/>
          <w:sz w:val="20"/>
          <w:szCs w:val="20"/>
        </w:rPr>
        <w:t>se</w:t>
      </w:r>
      <w:r w:rsidRPr="008D353E">
        <w:rPr>
          <w:rFonts w:ascii="Candara" w:hAnsi="Candara"/>
          <w:i/>
          <w:iCs/>
          <w:color w:val="17365D"/>
          <w:sz w:val="20"/>
          <w:szCs w:val="20"/>
        </w:rPr>
        <w:t xml:space="preserve"> déroulera la partie du module, enseignée à distance)</w:t>
      </w: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B012D7" w:rsidRPr="00EA289B" w:rsidTr="00CF33C9">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B012D7" w:rsidRPr="00EA289B" w:rsidRDefault="00B012D7" w:rsidP="00CF33C9">
            <w:pPr>
              <w:bidi w:val="0"/>
              <w:rPr>
                <w:rFonts w:ascii="Candara" w:hAnsi="Candara"/>
                <w:b/>
                <w:bCs/>
                <w:sz w:val="16"/>
                <w:szCs w:val="16"/>
                <w:highlight w:val="yellow"/>
              </w:rPr>
            </w:pPr>
          </w:p>
          <w:p w:rsidR="00B012D7" w:rsidRPr="00EA289B" w:rsidRDefault="00B012D7" w:rsidP="00CF33C9">
            <w:pPr>
              <w:bidi w:val="0"/>
              <w:rPr>
                <w:rFonts w:ascii="Candara" w:hAnsi="Candara"/>
                <w:b/>
                <w:bCs/>
                <w:sz w:val="16"/>
                <w:szCs w:val="16"/>
                <w:highlight w:val="yellow"/>
              </w:rPr>
            </w:pPr>
          </w:p>
          <w:p w:rsidR="00B012D7" w:rsidRPr="00EA289B" w:rsidRDefault="00B012D7" w:rsidP="00CF33C9">
            <w:pPr>
              <w:bidi w:val="0"/>
              <w:rPr>
                <w:rFonts w:ascii="Candara" w:hAnsi="Candara"/>
                <w:b/>
                <w:bCs/>
                <w:sz w:val="16"/>
                <w:szCs w:val="16"/>
                <w:highlight w:val="yellow"/>
              </w:rPr>
            </w:pPr>
          </w:p>
          <w:p w:rsidR="00B012D7" w:rsidRPr="00EA289B" w:rsidRDefault="00B012D7" w:rsidP="00CF33C9">
            <w:pPr>
              <w:bidi w:val="0"/>
              <w:rPr>
                <w:rFonts w:ascii="Candara" w:hAnsi="Candara"/>
                <w:b/>
                <w:bCs/>
                <w:sz w:val="16"/>
                <w:szCs w:val="16"/>
                <w:highlight w:val="yellow"/>
              </w:rPr>
            </w:pPr>
          </w:p>
          <w:p w:rsidR="00B012D7" w:rsidRPr="00EA289B" w:rsidRDefault="00B012D7" w:rsidP="00CF33C9">
            <w:pPr>
              <w:bidi w:val="0"/>
              <w:rPr>
                <w:rFonts w:ascii="Candara" w:hAnsi="Candara"/>
                <w:b/>
                <w:bCs/>
                <w:sz w:val="16"/>
                <w:szCs w:val="16"/>
                <w:highlight w:val="yellow"/>
              </w:rPr>
            </w:pPr>
          </w:p>
          <w:p w:rsidR="00B012D7" w:rsidRPr="00EA289B" w:rsidRDefault="00B012D7" w:rsidP="00CF33C9">
            <w:pPr>
              <w:bidi w:val="0"/>
              <w:rPr>
                <w:rFonts w:ascii="Candara" w:hAnsi="Candara"/>
                <w:b/>
                <w:bCs/>
                <w:sz w:val="16"/>
                <w:szCs w:val="16"/>
                <w:highlight w:val="yellow"/>
              </w:rPr>
            </w:pPr>
          </w:p>
        </w:tc>
      </w:tr>
    </w:tbl>
    <w:p w:rsidR="00D05145" w:rsidRDefault="00D05145" w:rsidP="009E7708">
      <w:pPr>
        <w:bidi w:val="0"/>
        <w:spacing w:line="240" w:lineRule="exact"/>
        <w:rPr>
          <w:rFonts w:ascii="Candara" w:hAnsi="Candara" w:cs="Times New (W1)"/>
          <w:b/>
          <w:bCs/>
          <w:smallCaps/>
          <w:color w:val="000080"/>
          <w:sz w:val="26"/>
          <w:szCs w:val="26"/>
          <w:highlight w:val="yellow"/>
          <w:lang w:eastAsia="fr-CA"/>
        </w:rPr>
      </w:pPr>
    </w:p>
    <w:p w:rsidR="00D05145" w:rsidRPr="005C55BF" w:rsidRDefault="00D05145" w:rsidP="00D05145">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5C55BF">
        <w:rPr>
          <w:rFonts w:ascii="Candara" w:hAnsi="Candara"/>
          <w:b/>
          <w:bCs/>
          <w:smallCaps/>
          <w:noProof/>
          <w:color w:val="993300"/>
          <w:sz w:val="28"/>
          <w:szCs w:val="28"/>
          <w:lang w:eastAsia="fr-FR"/>
        </w:rPr>
        <w:t>Modalités d’organisation des activités pratiques (le cas échéant) </w:t>
      </w:r>
    </w:p>
    <w:p w:rsidR="00D05145" w:rsidRPr="00EA289B" w:rsidRDefault="00D05145" w:rsidP="00D05145">
      <w:pPr>
        <w:bidi w:val="0"/>
        <w:rPr>
          <w:rFonts w:ascii="Candara" w:hAnsi="Candara"/>
          <w:b/>
          <w:sz w:val="20"/>
          <w:szCs w:val="20"/>
          <w:highlight w:val="yellow"/>
          <w:lang w:eastAsia="fr-CA"/>
        </w:rPr>
      </w:pP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D05145" w:rsidRPr="00EA289B" w:rsidTr="004C121D">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D05145" w:rsidRPr="009E7708" w:rsidRDefault="00AA55A6" w:rsidP="009E7708">
            <w:pPr>
              <w:bidi w:val="0"/>
              <w:spacing w:before="120" w:line="360" w:lineRule="auto"/>
              <w:jc w:val="both"/>
              <w:rPr>
                <w:rFonts w:ascii="Candara" w:hAnsi="Candara" w:cs="Verdana,Bold"/>
                <w:b/>
                <w:bCs/>
                <w:lang w:eastAsia="fr-FR"/>
              </w:rPr>
            </w:pPr>
            <w:proofErr w:type="spellStart"/>
            <w:r w:rsidRPr="00050A08">
              <w:rPr>
                <w:rFonts w:ascii="Candara" w:hAnsi="Candara" w:cs="Verdana,Bold"/>
                <w:b/>
                <w:bCs/>
                <w:lang w:eastAsia="fr-FR"/>
              </w:rPr>
              <w:t>Practical</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tasks</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will</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be</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designed</w:t>
            </w:r>
            <w:proofErr w:type="spellEnd"/>
            <w:r w:rsidRPr="00050A08">
              <w:rPr>
                <w:rFonts w:ascii="Candara" w:hAnsi="Candara" w:cs="Verdana,Bold"/>
                <w:b/>
                <w:bCs/>
                <w:lang w:eastAsia="fr-FR"/>
              </w:rPr>
              <w:t xml:space="preserve"> to </w:t>
            </w:r>
            <w:proofErr w:type="spellStart"/>
            <w:r w:rsidRPr="00050A08">
              <w:rPr>
                <w:rFonts w:ascii="Candara" w:hAnsi="Candara" w:cs="Verdana,Bold"/>
                <w:b/>
                <w:bCs/>
                <w:lang w:eastAsia="fr-FR"/>
              </w:rPr>
              <w:t>offer</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learners</w:t>
            </w:r>
            <w:proofErr w:type="spellEnd"/>
            <w:r w:rsidRPr="00050A08">
              <w:rPr>
                <w:rFonts w:ascii="Candara" w:hAnsi="Candara" w:cs="Verdana,Bold"/>
                <w:b/>
                <w:bCs/>
                <w:lang w:eastAsia="fr-FR"/>
              </w:rPr>
              <w:t xml:space="preserve"> an </w:t>
            </w:r>
            <w:proofErr w:type="spellStart"/>
            <w:r w:rsidRPr="00050A08">
              <w:rPr>
                <w:rFonts w:ascii="Candara" w:hAnsi="Candara" w:cs="Verdana,Bold"/>
                <w:b/>
                <w:bCs/>
                <w:lang w:eastAsia="fr-FR"/>
              </w:rPr>
              <w:t>opportunity</w:t>
            </w:r>
            <w:proofErr w:type="spellEnd"/>
            <w:r w:rsidRPr="00050A08">
              <w:rPr>
                <w:rFonts w:ascii="Candara" w:hAnsi="Candara" w:cs="Verdana,Bold"/>
                <w:b/>
                <w:bCs/>
                <w:lang w:eastAsia="fr-FR"/>
              </w:rPr>
              <w:t xml:space="preserve"> to </w:t>
            </w:r>
            <w:proofErr w:type="spellStart"/>
            <w:r w:rsidRPr="00050A08">
              <w:rPr>
                <w:rFonts w:ascii="Candara" w:hAnsi="Candara" w:cs="Verdana,Bold"/>
                <w:b/>
                <w:bCs/>
                <w:lang w:eastAsia="fr-FR"/>
              </w:rPr>
              <w:t>autonomously</w:t>
            </w:r>
            <w:proofErr w:type="spellEnd"/>
            <w:r w:rsidRPr="00050A08">
              <w:rPr>
                <w:rFonts w:ascii="Candara" w:hAnsi="Candara" w:cs="Verdana,Bold"/>
                <w:b/>
                <w:bCs/>
                <w:lang w:eastAsia="fr-FR"/>
              </w:rPr>
              <w:t xml:space="preserve"> engage </w:t>
            </w:r>
            <w:proofErr w:type="spellStart"/>
            <w:r w:rsidRPr="00050A08">
              <w:rPr>
                <w:rFonts w:ascii="Candara" w:hAnsi="Candara" w:cs="Verdana,Bold"/>
                <w:b/>
                <w:bCs/>
                <w:lang w:eastAsia="fr-FR"/>
              </w:rPr>
              <w:t>with</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learning</w:t>
            </w:r>
            <w:proofErr w:type="spellEnd"/>
            <w:r w:rsidRPr="00050A08">
              <w:rPr>
                <w:rFonts w:ascii="Candara" w:hAnsi="Candara" w:cs="Verdana,Bold"/>
                <w:b/>
                <w:bCs/>
                <w:lang w:eastAsia="fr-FR"/>
              </w:rPr>
              <w:t xml:space="preserve"> objectives and </w:t>
            </w:r>
            <w:proofErr w:type="spellStart"/>
            <w:r w:rsidRPr="00050A08">
              <w:rPr>
                <w:rFonts w:ascii="Candara" w:hAnsi="Candara" w:cs="Verdana,Bold"/>
                <w:b/>
                <w:bCs/>
                <w:lang w:eastAsia="fr-FR"/>
              </w:rPr>
              <w:t>confront</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linguistic</w:t>
            </w:r>
            <w:proofErr w:type="spellEnd"/>
            <w:r w:rsidRPr="00050A08">
              <w:rPr>
                <w:rFonts w:ascii="Candara" w:hAnsi="Candara" w:cs="Verdana,Bold"/>
                <w:b/>
                <w:bCs/>
                <w:lang w:eastAsia="fr-FR"/>
              </w:rPr>
              <w:t xml:space="preserve"> challenges </w:t>
            </w:r>
            <w:proofErr w:type="spellStart"/>
            <w:r w:rsidRPr="00050A08">
              <w:rPr>
                <w:rFonts w:ascii="Candara" w:hAnsi="Candara" w:cs="Verdana,Bold"/>
                <w:b/>
                <w:bCs/>
                <w:lang w:eastAsia="fr-FR"/>
              </w:rPr>
              <w:t>adapted</w:t>
            </w:r>
            <w:proofErr w:type="spellEnd"/>
            <w:r w:rsidRPr="00050A08">
              <w:rPr>
                <w:rFonts w:ascii="Candara" w:hAnsi="Candara" w:cs="Verdana,Bold"/>
                <w:b/>
                <w:bCs/>
                <w:lang w:eastAsia="fr-FR"/>
              </w:rPr>
              <w:t xml:space="preserve"> to </w:t>
            </w:r>
            <w:proofErr w:type="spellStart"/>
            <w:r w:rsidRPr="00050A08">
              <w:rPr>
                <w:rFonts w:ascii="Candara" w:hAnsi="Candara" w:cs="Verdana,Bold"/>
                <w:b/>
                <w:bCs/>
                <w:lang w:eastAsia="fr-FR"/>
              </w:rPr>
              <w:t>their</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level</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involving</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using</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language</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Practical</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tasks</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will</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be</w:t>
            </w:r>
            <w:proofErr w:type="spellEnd"/>
            <w:r w:rsidRPr="00050A08">
              <w:rPr>
                <w:rFonts w:ascii="Candara" w:hAnsi="Candara" w:cs="Verdana,Bold"/>
                <w:b/>
                <w:bCs/>
                <w:lang w:eastAsia="fr-FR"/>
              </w:rPr>
              <w:t xml:space="preserve"> an effective </w:t>
            </w:r>
            <w:proofErr w:type="spellStart"/>
            <w:r w:rsidRPr="00050A08">
              <w:rPr>
                <w:rFonts w:ascii="Candara" w:hAnsi="Candara" w:cs="Verdana,Bold"/>
                <w:b/>
                <w:bCs/>
                <w:lang w:eastAsia="fr-FR"/>
              </w:rPr>
              <w:t>opportunity</w:t>
            </w:r>
            <w:proofErr w:type="spellEnd"/>
            <w:r w:rsidRPr="00050A08">
              <w:rPr>
                <w:rFonts w:ascii="Candara" w:hAnsi="Candara" w:cs="Verdana,Bold"/>
                <w:b/>
                <w:bCs/>
                <w:lang w:eastAsia="fr-FR"/>
              </w:rPr>
              <w:t xml:space="preserve"> for a </w:t>
            </w:r>
            <w:proofErr w:type="spellStart"/>
            <w:r w:rsidRPr="00050A08">
              <w:rPr>
                <w:rFonts w:ascii="Candara" w:hAnsi="Candara" w:cs="Verdana,Bold"/>
                <w:b/>
                <w:bCs/>
                <w:lang w:eastAsia="fr-FR"/>
              </w:rPr>
              <w:t>continuous</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assessment</w:t>
            </w:r>
            <w:proofErr w:type="spellEnd"/>
            <w:r w:rsidRPr="00050A08">
              <w:rPr>
                <w:rFonts w:ascii="Candara" w:hAnsi="Candara" w:cs="Verdana,Bold"/>
                <w:b/>
                <w:bCs/>
                <w:lang w:eastAsia="fr-FR"/>
              </w:rPr>
              <w:t xml:space="preserve"> of how </w:t>
            </w:r>
            <w:proofErr w:type="spellStart"/>
            <w:r w:rsidRPr="00050A08">
              <w:rPr>
                <w:rFonts w:ascii="Candara" w:hAnsi="Candara" w:cs="Verdana,Bold"/>
                <w:b/>
                <w:bCs/>
                <w:lang w:eastAsia="fr-FR"/>
              </w:rPr>
              <w:t>learners</w:t>
            </w:r>
            <w:proofErr w:type="spellEnd"/>
            <w:r w:rsidRPr="00050A08">
              <w:rPr>
                <w:rFonts w:ascii="Candara" w:hAnsi="Candara" w:cs="Verdana,Bold"/>
                <w:b/>
                <w:bCs/>
                <w:lang w:eastAsia="fr-FR"/>
              </w:rPr>
              <w:t xml:space="preserve"> use </w:t>
            </w:r>
            <w:proofErr w:type="spellStart"/>
            <w:r w:rsidRPr="00050A08">
              <w:rPr>
                <w:rFonts w:ascii="Candara" w:hAnsi="Candara" w:cs="Verdana,Bold"/>
                <w:b/>
                <w:bCs/>
                <w:lang w:eastAsia="fr-FR"/>
              </w:rPr>
              <w:t>language</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strategies</w:t>
            </w:r>
            <w:proofErr w:type="spellEnd"/>
            <w:r w:rsidRPr="00050A08">
              <w:rPr>
                <w:rFonts w:ascii="Candara" w:hAnsi="Candara" w:cs="Verdana,Bold"/>
                <w:b/>
                <w:bCs/>
                <w:lang w:eastAsia="fr-FR"/>
              </w:rPr>
              <w:t xml:space="preserve"> to </w:t>
            </w:r>
            <w:proofErr w:type="spellStart"/>
            <w:r w:rsidRPr="00050A08">
              <w:rPr>
                <w:rFonts w:ascii="Candara" w:hAnsi="Candara" w:cs="Verdana,Bold"/>
                <w:b/>
                <w:bCs/>
                <w:lang w:eastAsia="fr-FR"/>
              </w:rPr>
              <w:t>solve</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problems</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related</w:t>
            </w:r>
            <w:proofErr w:type="spellEnd"/>
            <w:r w:rsidRPr="00050A08">
              <w:rPr>
                <w:rFonts w:ascii="Candara" w:hAnsi="Candara" w:cs="Verdana,Bold"/>
                <w:b/>
                <w:bCs/>
                <w:lang w:eastAsia="fr-FR"/>
              </w:rPr>
              <w:t xml:space="preserve"> to situations and </w:t>
            </w:r>
            <w:proofErr w:type="spellStart"/>
            <w:r w:rsidRPr="00050A08">
              <w:rPr>
                <w:rFonts w:ascii="Candara" w:hAnsi="Candara" w:cs="Verdana,Bold"/>
                <w:b/>
                <w:bCs/>
                <w:lang w:eastAsia="fr-FR"/>
              </w:rPr>
              <w:t>themes</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proposed</w:t>
            </w:r>
            <w:proofErr w:type="spellEnd"/>
            <w:r w:rsidRPr="00050A08">
              <w:rPr>
                <w:rFonts w:ascii="Candara" w:hAnsi="Candara" w:cs="Verdana,Bold"/>
                <w:b/>
                <w:bCs/>
                <w:lang w:eastAsia="fr-FR"/>
              </w:rPr>
              <w:t xml:space="preserve"> in </w:t>
            </w:r>
            <w:proofErr w:type="spellStart"/>
            <w:r w:rsidRPr="00050A08">
              <w:rPr>
                <w:rFonts w:ascii="Candara" w:hAnsi="Candara" w:cs="Verdana,Bold"/>
                <w:b/>
                <w:bCs/>
                <w:lang w:eastAsia="fr-FR"/>
              </w:rPr>
              <w:t>each</w:t>
            </w:r>
            <w:proofErr w:type="spellEnd"/>
            <w:r w:rsidRPr="00050A08">
              <w:rPr>
                <w:rFonts w:ascii="Candara" w:hAnsi="Candara" w:cs="Verdana,Bold"/>
                <w:b/>
                <w:bCs/>
                <w:lang w:eastAsia="fr-FR"/>
              </w:rPr>
              <w:t xml:space="preserve"> unit.</w:t>
            </w:r>
          </w:p>
        </w:tc>
      </w:tr>
    </w:tbl>
    <w:p w:rsidR="00BA785F" w:rsidRPr="00385386" w:rsidRDefault="00BA785F" w:rsidP="00BA785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385386">
        <w:rPr>
          <w:rFonts w:ascii="Candara" w:hAnsi="Candara"/>
          <w:b/>
          <w:bCs/>
          <w:smallCaps/>
          <w:noProof/>
          <w:color w:val="993300"/>
          <w:sz w:val="28"/>
          <w:szCs w:val="28"/>
          <w:lang w:eastAsia="fr-FR"/>
        </w:rPr>
        <w:lastRenderedPageBreak/>
        <w:t>description du travail personnel de l’étudiant</w:t>
      </w:r>
    </w:p>
    <w:p w:rsidR="00BA785F" w:rsidRPr="00EA289B" w:rsidRDefault="00BA785F" w:rsidP="00BA785F">
      <w:pPr>
        <w:pStyle w:val="Paragraphedeliste"/>
        <w:bidi w:val="0"/>
        <w:spacing w:line="240" w:lineRule="exact"/>
        <w:rPr>
          <w:rFonts w:ascii="Candara" w:hAnsi="Candara"/>
          <w:b/>
          <w:bCs/>
          <w:smallCaps/>
          <w:noProof/>
          <w:color w:val="FF0000"/>
          <w:highlight w:val="yellow"/>
          <w:lang w:eastAsia="fr-FR"/>
        </w:rPr>
      </w:pP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BA785F" w:rsidRPr="00EA289B" w:rsidTr="004C121D">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BA785F" w:rsidRPr="00EA289B" w:rsidRDefault="00BA785F" w:rsidP="004C121D">
            <w:pPr>
              <w:bidi w:val="0"/>
              <w:rPr>
                <w:rFonts w:ascii="Candara" w:hAnsi="Candara"/>
                <w:b/>
                <w:bCs/>
                <w:sz w:val="16"/>
                <w:szCs w:val="16"/>
                <w:highlight w:val="yellow"/>
              </w:rPr>
            </w:pPr>
          </w:p>
          <w:p w:rsidR="00AA55A6" w:rsidRPr="00050A08" w:rsidRDefault="00AA55A6" w:rsidP="00AA55A6">
            <w:pPr>
              <w:bidi w:val="0"/>
              <w:spacing w:line="360" w:lineRule="auto"/>
              <w:jc w:val="both"/>
              <w:rPr>
                <w:rFonts w:ascii="Candara" w:hAnsi="Candara" w:cs="Verdana,Bold"/>
                <w:b/>
                <w:bCs/>
                <w:lang w:eastAsia="fr-FR"/>
              </w:rPr>
            </w:pPr>
            <w:proofErr w:type="spellStart"/>
            <w:r w:rsidRPr="00050A08">
              <w:rPr>
                <w:rFonts w:ascii="Candara" w:hAnsi="Candara" w:cs="Verdana,Bold"/>
                <w:b/>
                <w:bCs/>
                <w:lang w:eastAsia="fr-FR"/>
              </w:rPr>
              <w:t>Students</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will</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be</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required</w:t>
            </w:r>
            <w:proofErr w:type="spellEnd"/>
            <w:r w:rsidRPr="00050A08">
              <w:rPr>
                <w:rFonts w:ascii="Candara" w:hAnsi="Candara" w:cs="Verdana,Bold"/>
                <w:b/>
                <w:bCs/>
                <w:lang w:eastAsia="fr-FR"/>
              </w:rPr>
              <w:t xml:space="preserve"> </w:t>
            </w:r>
            <w:proofErr w:type="gramStart"/>
            <w:r w:rsidRPr="00050A08">
              <w:rPr>
                <w:rFonts w:ascii="Candara" w:hAnsi="Candara" w:cs="Verdana,Bold"/>
                <w:b/>
                <w:bCs/>
                <w:lang w:eastAsia="fr-FR"/>
              </w:rPr>
              <w:t>to:</w:t>
            </w:r>
            <w:proofErr w:type="gramEnd"/>
          </w:p>
          <w:p w:rsidR="00AA55A6" w:rsidRPr="00050A08" w:rsidRDefault="00AA55A6" w:rsidP="00AA55A6">
            <w:pPr>
              <w:bidi w:val="0"/>
              <w:spacing w:line="360" w:lineRule="auto"/>
              <w:jc w:val="both"/>
              <w:rPr>
                <w:rFonts w:ascii="Candara" w:hAnsi="Candara" w:cs="Verdana,Bold"/>
                <w:b/>
                <w:bCs/>
                <w:lang w:eastAsia="fr-FR"/>
              </w:rPr>
            </w:pPr>
            <w:r w:rsidRPr="00050A08">
              <w:rPr>
                <w:rFonts w:ascii="Candara" w:hAnsi="Candara" w:cs="Verdana,Bold"/>
                <w:b/>
                <w:bCs/>
                <w:lang w:eastAsia="fr-FR"/>
              </w:rPr>
              <w:t xml:space="preserve">-Engage in </w:t>
            </w:r>
            <w:proofErr w:type="spellStart"/>
            <w:r w:rsidRPr="00050A08">
              <w:rPr>
                <w:rFonts w:ascii="Candara" w:hAnsi="Candara" w:cs="Verdana,Bold"/>
                <w:b/>
                <w:bCs/>
                <w:lang w:eastAsia="fr-FR"/>
              </w:rPr>
              <w:t>tasks</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both</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inside</w:t>
            </w:r>
            <w:proofErr w:type="spellEnd"/>
            <w:r w:rsidRPr="00050A08">
              <w:rPr>
                <w:rFonts w:ascii="Candara" w:hAnsi="Candara" w:cs="Verdana,Bold"/>
                <w:b/>
                <w:bCs/>
                <w:lang w:eastAsia="fr-FR"/>
              </w:rPr>
              <w:t xml:space="preserve"> and </w:t>
            </w:r>
            <w:proofErr w:type="spellStart"/>
            <w:r w:rsidRPr="00050A08">
              <w:rPr>
                <w:rFonts w:ascii="Candara" w:hAnsi="Candara" w:cs="Verdana,Bold"/>
                <w:b/>
                <w:bCs/>
                <w:lang w:eastAsia="fr-FR"/>
              </w:rPr>
              <w:t>outside</w:t>
            </w:r>
            <w:proofErr w:type="spellEnd"/>
            <w:r w:rsidRPr="00050A08">
              <w:rPr>
                <w:rFonts w:ascii="Candara" w:hAnsi="Candara" w:cs="Verdana,Bold"/>
                <w:b/>
                <w:bCs/>
                <w:lang w:eastAsia="fr-FR"/>
              </w:rPr>
              <w:t xml:space="preserve"> of class.</w:t>
            </w:r>
          </w:p>
          <w:p w:rsidR="00BA785F" w:rsidRPr="009E7708" w:rsidRDefault="00AA55A6" w:rsidP="009E7708">
            <w:pPr>
              <w:bidi w:val="0"/>
              <w:spacing w:line="360" w:lineRule="auto"/>
              <w:jc w:val="both"/>
              <w:rPr>
                <w:rFonts w:ascii="Candara" w:hAnsi="Candara" w:cs="Verdana,Bold"/>
                <w:b/>
                <w:bCs/>
                <w:lang w:eastAsia="fr-FR"/>
              </w:rPr>
            </w:pPr>
            <w:r w:rsidRPr="00050A08">
              <w:rPr>
                <w:rFonts w:ascii="Candara" w:hAnsi="Candara" w:cs="Verdana,Bold"/>
                <w:b/>
                <w:bCs/>
                <w:lang w:eastAsia="fr-FR"/>
              </w:rPr>
              <w:t xml:space="preserve">-Engage in </w:t>
            </w:r>
            <w:proofErr w:type="spellStart"/>
            <w:r w:rsidRPr="00050A08">
              <w:rPr>
                <w:rFonts w:ascii="Candara" w:hAnsi="Candara" w:cs="Verdana,Bold"/>
                <w:b/>
                <w:bCs/>
                <w:lang w:eastAsia="fr-FR"/>
              </w:rPr>
              <w:t>activities</w:t>
            </w:r>
            <w:proofErr w:type="spellEnd"/>
            <w:r w:rsidRPr="00050A08">
              <w:rPr>
                <w:rFonts w:ascii="Candara" w:hAnsi="Candara" w:cs="Verdana,Bold"/>
                <w:b/>
                <w:bCs/>
                <w:lang w:eastAsia="fr-FR"/>
              </w:rPr>
              <w:t xml:space="preserve"> </w:t>
            </w:r>
            <w:proofErr w:type="spellStart"/>
            <w:r w:rsidRPr="00050A08">
              <w:rPr>
                <w:rFonts w:ascii="Candara" w:hAnsi="Candara" w:cs="Verdana,Bold"/>
                <w:b/>
                <w:bCs/>
                <w:lang w:eastAsia="fr-FR"/>
              </w:rPr>
              <w:t>such</w:t>
            </w:r>
            <w:proofErr w:type="spellEnd"/>
            <w:r w:rsidRPr="00050A08">
              <w:rPr>
                <w:rFonts w:ascii="Candara" w:hAnsi="Candara" w:cs="Verdana,Bold"/>
                <w:b/>
                <w:bCs/>
                <w:lang w:eastAsia="fr-FR"/>
              </w:rPr>
              <w:t xml:space="preserve"> as simulations, </w:t>
            </w:r>
            <w:proofErr w:type="spellStart"/>
            <w:r w:rsidRPr="00050A08">
              <w:rPr>
                <w:rFonts w:ascii="Candara" w:hAnsi="Candara" w:cs="Verdana,Bold"/>
                <w:b/>
                <w:bCs/>
                <w:lang w:eastAsia="fr-FR"/>
              </w:rPr>
              <w:t>presentations</w:t>
            </w:r>
            <w:proofErr w:type="spellEnd"/>
            <w:r w:rsidRPr="00050A08">
              <w:rPr>
                <w:rFonts w:ascii="Candara" w:hAnsi="Candara" w:cs="Verdana,Bold"/>
                <w:b/>
                <w:bCs/>
                <w:lang w:eastAsia="fr-FR"/>
              </w:rPr>
              <w:t xml:space="preserve">, group </w:t>
            </w:r>
            <w:proofErr w:type="spellStart"/>
            <w:r w:rsidRPr="00050A08">
              <w:rPr>
                <w:rFonts w:ascii="Candara" w:hAnsi="Candara" w:cs="Verdana,Bold"/>
                <w:b/>
                <w:bCs/>
                <w:lang w:eastAsia="fr-FR"/>
              </w:rPr>
              <w:t>work</w:t>
            </w:r>
            <w:proofErr w:type="spellEnd"/>
            <w:r w:rsidRPr="00050A08">
              <w:rPr>
                <w:rFonts w:ascii="Candara" w:hAnsi="Candara" w:cs="Verdana,Bold"/>
                <w:b/>
                <w:bCs/>
                <w:lang w:eastAsia="fr-FR"/>
              </w:rPr>
              <w:t xml:space="preserve">, group initiatives, </w:t>
            </w:r>
            <w:proofErr w:type="spellStart"/>
            <w:r w:rsidRPr="00050A08">
              <w:rPr>
                <w:rFonts w:ascii="Candara" w:hAnsi="Candara" w:cs="Verdana,Bold"/>
                <w:b/>
                <w:bCs/>
                <w:lang w:eastAsia="fr-FR"/>
              </w:rPr>
              <w:t>reporting</w:t>
            </w:r>
            <w:proofErr w:type="spellEnd"/>
          </w:p>
        </w:tc>
      </w:tr>
    </w:tbl>
    <w:p w:rsidR="00BA785F" w:rsidRPr="00EA289B" w:rsidRDefault="00BA785F" w:rsidP="00BA785F">
      <w:pPr>
        <w:pStyle w:val="Paragraphedeliste"/>
        <w:bidi w:val="0"/>
        <w:spacing w:line="240" w:lineRule="exact"/>
        <w:rPr>
          <w:rFonts w:ascii="Candara" w:hAnsi="Candara"/>
          <w:b/>
          <w:bCs/>
          <w:smallCaps/>
          <w:noProof/>
          <w:color w:val="FF0000"/>
          <w:highlight w:val="yellow"/>
          <w:lang w:eastAsia="fr-FR"/>
        </w:rPr>
      </w:pPr>
    </w:p>
    <w:p w:rsidR="00BA785F" w:rsidRPr="005C55BF" w:rsidRDefault="00BA785F" w:rsidP="00BA785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5C55BF">
        <w:rPr>
          <w:rFonts w:ascii="Candara" w:hAnsi="Candara"/>
          <w:b/>
          <w:bCs/>
          <w:smallCaps/>
          <w:noProof/>
          <w:color w:val="993300"/>
          <w:sz w:val="28"/>
          <w:szCs w:val="28"/>
          <w:lang w:eastAsia="fr-FR"/>
        </w:rPr>
        <w:t>Evaluation du module</w:t>
      </w:r>
    </w:p>
    <w:p w:rsidR="00BA785F" w:rsidRPr="005C55BF" w:rsidRDefault="00BA785F" w:rsidP="00BA785F">
      <w:pPr>
        <w:pStyle w:val="Paragraphedeliste"/>
        <w:bidi w:val="0"/>
        <w:spacing w:line="240" w:lineRule="exact"/>
        <w:rPr>
          <w:rFonts w:ascii="Candara" w:hAnsi="Candara"/>
          <w:b/>
          <w:bCs/>
          <w:smallCaps/>
          <w:noProof/>
          <w:color w:val="FF0000"/>
          <w:lang w:eastAsia="fr-FR"/>
        </w:rPr>
      </w:pPr>
    </w:p>
    <w:p w:rsidR="00BA785F" w:rsidRPr="005C55BF" w:rsidRDefault="00BA785F" w:rsidP="00BA785F">
      <w:pPr>
        <w:numPr>
          <w:ilvl w:val="0"/>
          <w:numId w:val="6"/>
        </w:numPr>
        <w:bidi w:val="0"/>
        <w:spacing w:after="120" w:line="240" w:lineRule="exact"/>
        <w:ind w:left="284" w:hanging="284"/>
        <w:rPr>
          <w:b/>
          <w:bCs/>
          <w:noProof/>
        </w:rPr>
      </w:pPr>
      <w:r w:rsidRPr="005C55BF">
        <w:rPr>
          <w:b/>
          <w:bCs/>
          <w:noProof/>
        </w:rPr>
        <w:t>Mode d’évaluation </w:t>
      </w:r>
    </w:p>
    <w:p w:rsidR="00BA785F" w:rsidRPr="009E7708" w:rsidRDefault="00BA785F" w:rsidP="00BA785F">
      <w:pPr>
        <w:bidi w:val="0"/>
        <w:rPr>
          <w:rFonts w:ascii="Candara" w:hAnsi="Candara"/>
          <w:bCs/>
          <w:sz w:val="14"/>
          <w:szCs w:val="14"/>
          <w:lang w:eastAsia="fr-CA"/>
        </w:rPr>
      </w:pPr>
    </w:p>
    <w:tbl>
      <w:tblPr>
        <w:tblW w:w="4932" w:type="pct"/>
        <w:tblInd w:w="21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807"/>
      </w:tblGrid>
      <w:tr w:rsidR="00BA785F" w:rsidRPr="005C55BF" w:rsidTr="004C121D">
        <w:tc>
          <w:tcPr>
            <w:tcW w:w="5000" w:type="pct"/>
            <w:tcBorders>
              <w:top w:val="single" w:sz="12" w:space="0" w:color="auto"/>
              <w:left w:val="single" w:sz="12" w:space="0" w:color="auto"/>
              <w:bottom w:val="single" w:sz="12" w:space="0" w:color="auto"/>
              <w:right w:val="single" w:sz="12" w:space="0" w:color="auto"/>
            </w:tcBorders>
          </w:tcPr>
          <w:p w:rsidR="00BA785F" w:rsidRPr="005C55BF" w:rsidRDefault="00BA785F" w:rsidP="004C121D">
            <w:pPr>
              <w:pStyle w:val="Corpsdetexte"/>
              <w:rPr>
                <w:rFonts w:ascii="Candara" w:hAnsi="Candara"/>
                <w:sz w:val="20"/>
                <w:szCs w:val="20"/>
              </w:rPr>
            </w:pPr>
          </w:p>
          <w:p w:rsidR="00BA785F" w:rsidRPr="005C55BF" w:rsidRDefault="009E7708" w:rsidP="009E7708">
            <w:pPr>
              <w:pStyle w:val="Corpsdetexte"/>
              <w:ind w:left="360"/>
              <w:rPr>
                <w:rFonts w:ascii="Candara" w:hAnsi="Candara"/>
                <w:b/>
                <w:bCs w:val="0"/>
                <w:sz w:val="22"/>
                <w:szCs w:val="22"/>
              </w:rPr>
            </w:pPr>
            <w:r>
              <w:rPr>
                <w:rFonts w:ascii="Wingdings" w:hAnsi="Wingdings"/>
                <w:bCs w:val="0"/>
                <w:sz w:val="22"/>
                <w:szCs w:val="22"/>
                <w:highlight w:val="lightGray"/>
              </w:rPr>
              <w:sym w:font="Wingdings" w:char="F078"/>
            </w:r>
            <w:r w:rsidR="00BA785F" w:rsidRPr="005C55BF">
              <w:rPr>
                <w:rFonts w:ascii="Candara" w:hAnsi="Candara"/>
                <w:b/>
                <w:bCs w:val="0"/>
                <w:sz w:val="22"/>
                <w:szCs w:val="22"/>
              </w:rPr>
              <w:t>Examen final de fin de semestre</w:t>
            </w:r>
          </w:p>
          <w:p w:rsidR="00BA785F" w:rsidRPr="005C55BF" w:rsidRDefault="00BA785F" w:rsidP="004C121D">
            <w:pPr>
              <w:pStyle w:val="Corpsdetexte"/>
              <w:rPr>
                <w:rFonts w:ascii="Candara" w:hAnsi="Candara"/>
              </w:rPr>
            </w:pPr>
          </w:p>
          <w:p w:rsidR="00BA785F" w:rsidRPr="005C55BF" w:rsidRDefault="009E7708" w:rsidP="009E7708">
            <w:pPr>
              <w:pStyle w:val="Corpsdetexte"/>
              <w:ind w:left="360"/>
              <w:rPr>
                <w:rFonts w:ascii="Candara" w:hAnsi="Candara"/>
                <w:sz w:val="22"/>
                <w:szCs w:val="22"/>
              </w:rPr>
            </w:pPr>
            <w:r>
              <w:rPr>
                <w:rFonts w:ascii="Wingdings" w:hAnsi="Wingdings"/>
                <w:sz w:val="22"/>
                <w:szCs w:val="22"/>
                <w:highlight w:val="lightGray"/>
              </w:rPr>
              <w:sym w:font="Wingdings" w:char="F078"/>
            </w:r>
            <w:r w:rsidR="00BA785F" w:rsidRPr="005C55BF">
              <w:rPr>
                <w:rFonts w:ascii="Candara" w:hAnsi="Candara"/>
                <w:b/>
                <w:bCs w:val="0"/>
                <w:sz w:val="22"/>
                <w:szCs w:val="22"/>
              </w:rPr>
              <w:t>Contrôles continus :</w:t>
            </w:r>
            <w:r w:rsidR="00BA785F" w:rsidRPr="005C55BF">
              <w:rPr>
                <w:rFonts w:ascii="Candara" w:hAnsi="Candara"/>
                <w:sz w:val="22"/>
                <w:szCs w:val="22"/>
              </w:rPr>
              <w:t xml:space="preserve"> </w:t>
            </w:r>
          </w:p>
          <w:p w:rsidR="00BA785F" w:rsidRDefault="00BA785F" w:rsidP="004C121D">
            <w:pPr>
              <w:pStyle w:val="Corpsdetexte"/>
              <w:tabs>
                <w:tab w:val="clear" w:pos="214"/>
                <w:tab w:val="right" w:pos="639"/>
              </w:tabs>
              <w:ind w:left="639"/>
              <w:rPr>
                <w:rFonts w:ascii="Candara" w:hAnsi="Candara"/>
                <w:sz w:val="22"/>
                <w:szCs w:val="22"/>
              </w:rPr>
            </w:pPr>
            <w:r w:rsidRPr="005C55BF">
              <w:rPr>
                <w:rFonts w:ascii="Candara" w:hAnsi="Candara"/>
                <w:sz w:val="22"/>
                <w:szCs w:val="22"/>
              </w:rPr>
              <w:t xml:space="preserve">(Préciser leur nature : tests, épreuves orales, devoirs, exposés, rapports de </w:t>
            </w:r>
            <w:r w:rsidR="001C5B1A" w:rsidRPr="005C55BF">
              <w:rPr>
                <w:rFonts w:ascii="Candara" w:hAnsi="Candara"/>
                <w:sz w:val="22"/>
                <w:szCs w:val="22"/>
              </w:rPr>
              <w:t>stage, …</w:t>
            </w:r>
            <w:r w:rsidRPr="005C55BF">
              <w:rPr>
                <w:rFonts w:ascii="Candara" w:hAnsi="Candara"/>
                <w:sz w:val="22"/>
                <w:szCs w:val="22"/>
              </w:rPr>
              <w:t>)</w:t>
            </w:r>
          </w:p>
          <w:p w:rsidR="00BA785F" w:rsidRDefault="00BA785F" w:rsidP="004C121D">
            <w:pPr>
              <w:pStyle w:val="Corpsdetexte"/>
              <w:tabs>
                <w:tab w:val="clear" w:pos="214"/>
                <w:tab w:val="right" w:pos="639"/>
              </w:tabs>
              <w:ind w:left="639"/>
              <w:rPr>
                <w:rFonts w:ascii="Candara" w:hAnsi="Candara"/>
                <w:sz w:val="22"/>
                <w:szCs w:val="22"/>
              </w:rPr>
            </w:pPr>
          </w:p>
          <w:p w:rsidR="001A7697" w:rsidRPr="00593311" w:rsidRDefault="009E7708" w:rsidP="009E7708">
            <w:pPr>
              <w:pStyle w:val="Corpsdetexte"/>
              <w:ind w:left="360"/>
              <w:rPr>
                <w:rFonts w:ascii="Candara" w:hAnsi="Candara"/>
                <w:b/>
                <w:bCs w:val="0"/>
                <w:sz w:val="22"/>
                <w:szCs w:val="22"/>
              </w:rPr>
            </w:pPr>
            <w:r>
              <w:rPr>
                <w:rFonts w:ascii="Wingdings" w:hAnsi="Wingdings"/>
                <w:bCs w:val="0"/>
                <w:sz w:val="22"/>
                <w:szCs w:val="22"/>
                <w:highlight w:val="lightGray"/>
              </w:rPr>
              <w:sym w:font="Wingdings" w:char="F078"/>
            </w:r>
            <w:r w:rsidR="001A7697" w:rsidRPr="00593311">
              <w:rPr>
                <w:rFonts w:ascii="Candara" w:hAnsi="Candara"/>
                <w:b/>
                <w:bCs w:val="0"/>
                <w:sz w:val="22"/>
                <w:szCs w:val="22"/>
              </w:rPr>
              <w:t xml:space="preserve">Projet à la fin du semestre réalisé en petit groupe (voir contenu) </w:t>
            </w:r>
          </w:p>
          <w:p w:rsidR="00BA785F" w:rsidRPr="005C55BF" w:rsidRDefault="00BA785F" w:rsidP="004C121D">
            <w:pPr>
              <w:pStyle w:val="Corpsdetexte"/>
              <w:rPr>
                <w:rFonts w:ascii="Candara" w:hAnsi="Candara"/>
                <w:sz w:val="20"/>
                <w:szCs w:val="20"/>
              </w:rPr>
            </w:pPr>
          </w:p>
        </w:tc>
      </w:tr>
    </w:tbl>
    <w:p w:rsidR="00BA785F" w:rsidRPr="009E7708" w:rsidRDefault="00BA785F" w:rsidP="009E7708">
      <w:pPr>
        <w:bidi w:val="0"/>
        <w:spacing w:line="240" w:lineRule="exact"/>
        <w:jc w:val="distribute"/>
        <w:rPr>
          <w:rFonts w:ascii="Candara" w:hAnsi="Candara"/>
          <w:b/>
          <w:bCs/>
          <w:sz w:val="16"/>
          <w:szCs w:val="16"/>
        </w:rPr>
      </w:pPr>
    </w:p>
    <w:p w:rsidR="00BA785F" w:rsidRPr="005C55BF" w:rsidRDefault="00BA785F" w:rsidP="00BA785F">
      <w:pPr>
        <w:numPr>
          <w:ilvl w:val="0"/>
          <w:numId w:val="6"/>
        </w:numPr>
        <w:bidi w:val="0"/>
        <w:spacing w:after="120" w:line="240" w:lineRule="exact"/>
        <w:ind w:left="284" w:hanging="284"/>
        <w:rPr>
          <w:b/>
          <w:bCs/>
          <w:noProof/>
        </w:rPr>
      </w:pPr>
      <w:r w:rsidRPr="005C55BF">
        <w:rPr>
          <w:b/>
          <w:bCs/>
          <w:noProof/>
        </w:rPr>
        <w:t xml:space="preserve">Note du module </w:t>
      </w:r>
    </w:p>
    <w:p w:rsidR="00BA785F" w:rsidRPr="005C55BF" w:rsidRDefault="00BA785F" w:rsidP="00BA785F">
      <w:pPr>
        <w:pStyle w:val="Retraitcorpsdetexte"/>
        <w:ind w:left="284"/>
        <w:jc w:val="both"/>
        <w:rPr>
          <w:rFonts w:ascii="Candara" w:hAnsi="Candara"/>
          <w:sz w:val="22"/>
          <w:szCs w:val="22"/>
        </w:rPr>
      </w:pPr>
      <w:r w:rsidRPr="005C55BF">
        <w:rPr>
          <w:rFonts w:ascii="Candara" w:hAnsi="Candara"/>
          <w:sz w:val="22"/>
          <w:szCs w:val="22"/>
        </w:rPr>
        <w:t>(Préciser les coefficients de pondération attribués aux différentes évaluations pour obtenir la note du module.)</w:t>
      </w:r>
    </w:p>
    <w:p w:rsidR="00BA785F" w:rsidRPr="005C55BF" w:rsidRDefault="00BA785F" w:rsidP="00BA785F">
      <w:pPr>
        <w:bidi w:val="0"/>
        <w:rPr>
          <w:rFonts w:ascii="Candara" w:hAnsi="Candara"/>
          <w:b/>
          <w:sz w:val="20"/>
          <w:szCs w:val="20"/>
          <w:lang w:eastAsia="fr-CA"/>
        </w:rPr>
      </w:pPr>
    </w:p>
    <w:tbl>
      <w:tblPr>
        <w:tblW w:w="5000" w:type="pct"/>
        <w:tblInd w:w="21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942"/>
      </w:tblGrid>
      <w:tr w:rsidR="00BA785F" w:rsidRPr="005C55BF" w:rsidTr="004C121D">
        <w:tc>
          <w:tcPr>
            <w:tcW w:w="5000" w:type="pct"/>
            <w:tcBorders>
              <w:top w:val="single" w:sz="12" w:space="0" w:color="auto"/>
              <w:left w:val="single" w:sz="12" w:space="0" w:color="auto"/>
              <w:bottom w:val="single" w:sz="12" w:space="0" w:color="auto"/>
              <w:right w:val="single" w:sz="12" w:space="0" w:color="auto"/>
            </w:tcBorders>
          </w:tcPr>
          <w:p w:rsidR="00BA785F" w:rsidRPr="005C55BF" w:rsidRDefault="00BA785F" w:rsidP="004C121D">
            <w:pPr>
              <w:pStyle w:val="Corpsdetexte"/>
              <w:rPr>
                <w:rFonts w:ascii="Candara" w:hAnsi="Candara"/>
                <w:sz w:val="20"/>
                <w:szCs w:val="20"/>
              </w:rPr>
            </w:pPr>
          </w:p>
          <w:p w:rsidR="002D14D1" w:rsidRPr="001C5B1A" w:rsidRDefault="00AA55A6" w:rsidP="001C5B1A">
            <w:pPr>
              <w:bidi w:val="0"/>
              <w:spacing w:line="360" w:lineRule="auto"/>
              <w:jc w:val="both"/>
              <w:rPr>
                <w:rFonts w:ascii="Candara" w:hAnsi="Candara" w:cs="Verdana,Bold"/>
                <w:b/>
                <w:bCs/>
                <w:lang w:eastAsia="fr-FR"/>
              </w:rPr>
            </w:pPr>
            <w:r w:rsidRPr="001C5B1A">
              <w:rPr>
                <w:rFonts w:ascii="Candara" w:hAnsi="Candara" w:cs="Verdana,Bold"/>
                <w:b/>
                <w:bCs/>
                <w:lang w:eastAsia="fr-FR"/>
              </w:rPr>
              <w:t xml:space="preserve">A grade of 10/20 </w:t>
            </w:r>
            <w:proofErr w:type="spellStart"/>
            <w:r w:rsidRPr="001C5B1A">
              <w:rPr>
                <w:rFonts w:ascii="Candara" w:hAnsi="Candara" w:cs="Verdana,Bold"/>
                <w:b/>
                <w:bCs/>
                <w:lang w:eastAsia="fr-FR"/>
              </w:rPr>
              <w:t>is</w:t>
            </w:r>
            <w:proofErr w:type="spellEnd"/>
            <w:r w:rsidRPr="001C5B1A">
              <w:rPr>
                <w:rFonts w:ascii="Candara" w:hAnsi="Candara" w:cs="Verdana,Bold"/>
                <w:b/>
                <w:bCs/>
                <w:lang w:eastAsia="fr-FR"/>
              </w:rPr>
              <w:t xml:space="preserve"> </w:t>
            </w:r>
            <w:proofErr w:type="spellStart"/>
            <w:r w:rsidRPr="001C5B1A">
              <w:rPr>
                <w:rFonts w:ascii="Candara" w:hAnsi="Candara" w:cs="Verdana,Bold"/>
                <w:b/>
                <w:bCs/>
                <w:lang w:eastAsia="fr-FR"/>
              </w:rPr>
              <w:t>required</w:t>
            </w:r>
            <w:proofErr w:type="spellEnd"/>
            <w:r w:rsidRPr="001C5B1A">
              <w:rPr>
                <w:rFonts w:ascii="Candara" w:hAnsi="Candara" w:cs="Verdana,Bold"/>
                <w:b/>
                <w:bCs/>
                <w:lang w:eastAsia="fr-FR"/>
              </w:rPr>
              <w:t xml:space="preserve"> to </w:t>
            </w:r>
            <w:proofErr w:type="spellStart"/>
            <w:r w:rsidRPr="001C5B1A">
              <w:rPr>
                <w:rFonts w:ascii="Candara" w:hAnsi="Candara" w:cs="Verdana,Bold"/>
                <w:b/>
                <w:bCs/>
                <w:lang w:eastAsia="fr-FR"/>
              </w:rPr>
              <w:t>pass</w:t>
            </w:r>
            <w:proofErr w:type="spellEnd"/>
            <w:r w:rsidRPr="001C5B1A">
              <w:rPr>
                <w:rFonts w:ascii="Candara" w:hAnsi="Candara" w:cs="Verdana,Bold"/>
                <w:b/>
                <w:bCs/>
                <w:lang w:eastAsia="fr-FR"/>
              </w:rPr>
              <w:t xml:space="preserve"> the module</w:t>
            </w:r>
            <w:r w:rsidR="001C5B1A">
              <w:rPr>
                <w:rFonts w:ascii="Candara" w:hAnsi="Candara" w:cs="Verdana,Bold"/>
                <w:b/>
                <w:bCs/>
                <w:lang w:eastAsia="fr-FR"/>
              </w:rPr>
              <w:t>.</w:t>
            </w:r>
          </w:p>
          <w:p w:rsidR="00BA785F" w:rsidRPr="005C55BF" w:rsidRDefault="00BA785F" w:rsidP="004C121D">
            <w:pPr>
              <w:pStyle w:val="Corpsdetexte"/>
              <w:rPr>
                <w:rFonts w:ascii="Candara" w:hAnsi="Candara"/>
                <w:sz w:val="20"/>
                <w:szCs w:val="20"/>
              </w:rPr>
            </w:pPr>
          </w:p>
        </w:tc>
      </w:tr>
    </w:tbl>
    <w:p w:rsidR="00BA785F" w:rsidRPr="005C55BF" w:rsidRDefault="00BA785F" w:rsidP="00BA785F">
      <w:pPr>
        <w:pStyle w:val="Paragraphedeliste"/>
        <w:bidi w:val="0"/>
        <w:spacing w:line="240" w:lineRule="exact"/>
        <w:rPr>
          <w:rFonts w:ascii="Candara" w:hAnsi="Candara"/>
          <w:b/>
          <w:bCs/>
          <w:smallCaps/>
          <w:noProof/>
          <w:color w:val="FF0000"/>
          <w:lang w:eastAsia="fr-FR"/>
        </w:rPr>
      </w:pPr>
    </w:p>
    <w:p w:rsidR="00BA785F" w:rsidRPr="00EA289B" w:rsidRDefault="00BA785F" w:rsidP="00BA785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EA289B">
        <w:rPr>
          <w:rFonts w:ascii="Candara" w:hAnsi="Candara"/>
          <w:b/>
          <w:bCs/>
          <w:smallCaps/>
          <w:noProof/>
          <w:color w:val="993300"/>
          <w:sz w:val="28"/>
          <w:szCs w:val="28"/>
          <w:lang w:eastAsia="fr-FR"/>
        </w:rPr>
        <w:t>Coordonnateur du module et equipe pédagogique</w:t>
      </w:r>
    </w:p>
    <w:p w:rsidR="009E7708" w:rsidRPr="007B7B68" w:rsidRDefault="009E7708" w:rsidP="009E7708">
      <w:pPr>
        <w:bidi w:val="0"/>
        <w:spacing w:before="120" w:after="120" w:line="276" w:lineRule="auto"/>
        <w:jc w:val="both"/>
        <w:rPr>
          <w:rFonts w:ascii="Candara" w:hAnsi="Candara"/>
          <w:i/>
          <w:iCs/>
          <w:color w:val="17365D"/>
          <w:sz w:val="20"/>
          <w:szCs w:val="20"/>
        </w:rPr>
      </w:pPr>
      <w:r w:rsidRPr="007B7B68">
        <w:rPr>
          <w:rFonts w:ascii="Candara" w:hAnsi="Candara"/>
          <w:i/>
          <w:iCs/>
          <w:color w:val="17365D"/>
          <w:sz w:val="20"/>
          <w:szCs w:val="20"/>
        </w:rPr>
        <w:t>Le coordonnateur du module intervient dans l’enseignement du module</w:t>
      </w:r>
    </w:p>
    <w:tbl>
      <w:tblPr>
        <w:tblW w:w="1004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798"/>
        <w:gridCol w:w="1251"/>
        <w:gridCol w:w="809"/>
        <w:gridCol w:w="1198"/>
        <w:gridCol w:w="1512"/>
        <w:gridCol w:w="1362"/>
        <w:gridCol w:w="2115"/>
      </w:tblGrid>
      <w:tr w:rsidR="00BA785F" w:rsidRPr="00EA289B" w:rsidTr="009E7708">
        <w:trPr>
          <w:jc w:val="center"/>
        </w:trPr>
        <w:tc>
          <w:tcPr>
            <w:tcW w:w="1798" w:type="dxa"/>
            <w:tcBorders>
              <w:top w:val="single" w:sz="12" w:space="0" w:color="auto"/>
            </w:tcBorders>
          </w:tcPr>
          <w:p w:rsidR="00BA785F" w:rsidRPr="00EA289B" w:rsidRDefault="00BA785F" w:rsidP="004C121D">
            <w:pPr>
              <w:bidi w:val="0"/>
              <w:spacing w:line="276" w:lineRule="auto"/>
              <w:rPr>
                <w:rFonts w:ascii="Candara" w:hAnsi="Candara"/>
                <w:bCs/>
                <w:i/>
                <w:iCs/>
                <w:sz w:val="20"/>
                <w:szCs w:val="20"/>
              </w:rPr>
            </w:pPr>
          </w:p>
        </w:tc>
        <w:tc>
          <w:tcPr>
            <w:tcW w:w="1251" w:type="dxa"/>
            <w:tcBorders>
              <w:top w:val="single" w:sz="12" w:space="0" w:color="auto"/>
            </w:tcBorders>
            <w:vAlign w:val="center"/>
          </w:tcPr>
          <w:p w:rsidR="00BA785F" w:rsidRPr="00EA289B" w:rsidRDefault="00BA785F" w:rsidP="004C121D">
            <w:pPr>
              <w:bidi w:val="0"/>
              <w:spacing w:line="276" w:lineRule="auto"/>
              <w:jc w:val="center"/>
              <w:rPr>
                <w:rFonts w:ascii="Candara" w:hAnsi="Candara"/>
                <w:b/>
                <w:sz w:val="20"/>
                <w:szCs w:val="20"/>
                <w:lang w:eastAsia="fr-CA"/>
              </w:rPr>
            </w:pPr>
            <w:r w:rsidRPr="00EA289B">
              <w:rPr>
                <w:rFonts w:ascii="Candara" w:hAnsi="Candara"/>
                <w:b/>
                <w:sz w:val="20"/>
                <w:szCs w:val="20"/>
                <w:lang w:eastAsia="fr-CA"/>
              </w:rPr>
              <w:t>Nom et Prénom</w:t>
            </w:r>
          </w:p>
        </w:tc>
        <w:tc>
          <w:tcPr>
            <w:tcW w:w="809" w:type="dxa"/>
            <w:tcBorders>
              <w:top w:val="single" w:sz="12" w:space="0" w:color="auto"/>
            </w:tcBorders>
            <w:vAlign w:val="center"/>
          </w:tcPr>
          <w:p w:rsidR="00BA785F" w:rsidRPr="00EA289B" w:rsidRDefault="00BA785F" w:rsidP="004C121D">
            <w:pPr>
              <w:bidi w:val="0"/>
              <w:spacing w:line="276" w:lineRule="auto"/>
              <w:jc w:val="center"/>
              <w:rPr>
                <w:rFonts w:ascii="Candara" w:hAnsi="Candara"/>
                <w:b/>
                <w:i/>
                <w:iCs/>
                <w:sz w:val="20"/>
                <w:szCs w:val="20"/>
              </w:rPr>
            </w:pPr>
            <w:r w:rsidRPr="00EA289B">
              <w:rPr>
                <w:rFonts w:ascii="Candara" w:hAnsi="Candara"/>
                <w:b/>
                <w:sz w:val="20"/>
                <w:szCs w:val="20"/>
                <w:lang w:eastAsia="fr-CA"/>
              </w:rPr>
              <w:t>Grade</w:t>
            </w:r>
          </w:p>
        </w:tc>
        <w:tc>
          <w:tcPr>
            <w:tcW w:w="1198" w:type="dxa"/>
            <w:tcBorders>
              <w:top w:val="single" w:sz="12" w:space="0" w:color="auto"/>
            </w:tcBorders>
            <w:vAlign w:val="center"/>
          </w:tcPr>
          <w:p w:rsidR="00BA785F" w:rsidRPr="00EA289B" w:rsidRDefault="00BA785F" w:rsidP="004C121D">
            <w:pPr>
              <w:bidi w:val="0"/>
              <w:spacing w:line="276" w:lineRule="auto"/>
              <w:jc w:val="center"/>
              <w:rPr>
                <w:rFonts w:ascii="Candara" w:hAnsi="Candara"/>
                <w:b/>
                <w:i/>
                <w:iCs/>
                <w:sz w:val="20"/>
                <w:szCs w:val="20"/>
              </w:rPr>
            </w:pPr>
            <w:r w:rsidRPr="00EA289B">
              <w:rPr>
                <w:rFonts w:ascii="Candara" w:hAnsi="Candara"/>
                <w:b/>
                <w:sz w:val="20"/>
                <w:szCs w:val="20"/>
                <w:lang w:eastAsia="fr-CA"/>
              </w:rPr>
              <w:t>Spécialité</w:t>
            </w:r>
          </w:p>
        </w:tc>
        <w:tc>
          <w:tcPr>
            <w:tcW w:w="1512" w:type="dxa"/>
            <w:tcBorders>
              <w:top w:val="single" w:sz="12" w:space="0" w:color="auto"/>
            </w:tcBorders>
            <w:vAlign w:val="center"/>
          </w:tcPr>
          <w:p w:rsidR="00BA785F" w:rsidRPr="00EA289B" w:rsidRDefault="00BA785F" w:rsidP="004C121D">
            <w:pPr>
              <w:bidi w:val="0"/>
              <w:spacing w:line="276" w:lineRule="auto"/>
              <w:jc w:val="center"/>
              <w:rPr>
                <w:rFonts w:ascii="Candara" w:hAnsi="Candara"/>
                <w:b/>
                <w:i/>
                <w:iCs/>
                <w:sz w:val="20"/>
                <w:szCs w:val="20"/>
              </w:rPr>
            </w:pPr>
            <w:r w:rsidRPr="00EA289B">
              <w:rPr>
                <w:rFonts w:ascii="Candara" w:hAnsi="Candara"/>
                <w:b/>
                <w:sz w:val="20"/>
                <w:szCs w:val="20"/>
                <w:lang w:eastAsia="fr-CA"/>
              </w:rPr>
              <w:t>Etablissement</w:t>
            </w:r>
          </w:p>
        </w:tc>
        <w:tc>
          <w:tcPr>
            <w:tcW w:w="1362" w:type="dxa"/>
            <w:tcBorders>
              <w:top w:val="single" w:sz="12" w:space="0" w:color="auto"/>
            </w:tcBorders>
            <w:vAlign w:val="center"/>
          </w:tcPr>
          <w:p w:rsidR="00BA785F" w:rsidRPr="00EA289B" w:rsidRDefault="00BA785F" w:rsidP="004C121D">
            <w:pPr>
              <w:bidi w:val="0"/>
              <w:spacing w:line="276" w:lineRule="auto"/>
              <w:jc w:val="center"/>
              <w:rPr>
                <w:rFonts w:ascii="Candara" w:hAnsi="Candara"/>
                <w:b/>
                <w:i/>
                <w:iCs/>
                <w:sz w:val="20"/>
                <w:szCs w:val="20"/>
              </w:rPr>
            </w:pPr>
            <w:r w:rsidRPr="00EA289B">
              <w:rPr>
                <w:rFonts w:ascii="Candara" w:hAnsi="Candara"/>
                <w:b/>
                <w:sz w:val="20"/>
                <w:szCs w:val="20"/>
                <w:lang w:eastAsia="fr-CA"/>
              </w:rPr>
              <w:t>Département</w:t>
            </w:r>
          </w:p>
        </w:tc>
        <w:tc>
          <w:tcPr>
            <w:tcW w:w="2115" w:type="dxa"/>
            <w:tcBorders>
              <w:top w:val="single" w:sz="12" w:space="0" w:color="auto"/>
            </w:tcBorders>
            <w:vAlign w:val="center"/>
          </w:tcPr>
          <w:p w:rsidR="00BA785F" w:rsidRPr="00EA289B" w:rsidRDefault="00BA785F" w:rsidP="004C121D">
            <w:pPr>
              <w:bidi w:val="0"/>
              <w:spacing w:line="276" w:lineRule="auto"/>
              <w:jc w:val="center"/>
              <w:rPr>
                <w:rFonts w:ascii="Candara" w:hAnsi="Candara"/>
                <w:b/>
                <w:sz w:val="20"/>
                <w:szCs w:val="20"/>
                <w:lang w:eastAsia="fr-CA"/>
              </w:rPr>
            </w:pPr>
            <w:r w:rsidRPr="00EA289B">
              <w:rPr>
                <w:rFonts w:ascii="Candara" w:hAnsi="Candara"/>
                <w:b/>
                <w:sz w:val="20"/>
                <w:szCs w:val="20"/>
                <w:lang w:eastAsia="fr-CA"/>
              </w:rPr>
              <w:t>Nature d’intervention</w:t>
            </w:r>
          </w:p>
          <w:p w:rsidR="00BA785F" w:rsidRPr="00EA289B" w:rsidRDefault="002D14D1" w:rsidP="002D14D1">
            <w:pPr>
              <w:bidi w:val="0"/>
              <w:spacing w:line="276" w:lineRule="auto"/>
              <w:jc w:val="center"/>
              <w:rPr>
                <w:rFonts w:ascii="Candara" w:hAnsi="Candara"/>
                <w:b/>
                <w:i/>
                <w:iCs/>
                <w:sz w:val="20"/>
                <w:szCs w:val="20"/>
              </w:rPr>
            </w:pPr>
            <w:r>
              <w:rPr>
                <w:rFonts w:ascii="Candara" w:hAnsi="Candara"/>
                <w:bCs/>
                <w:i/>
                <w:iCs/>
                <w:sz w:val="18"/>
                <w:szCs w:val="18"/>
                <w:lang w:eastAsia="fr-CA"/>
              </w:rPr>
              <w:t>(Cours, TD</w:t>
            </w:r>
            <w:r w:rsidR="00BA785F" w:rsidRPr="00EA289B">
              <w:rPr>
                <w:rFonts w:ascii="Candara" w:hAnsi="Candara"/>
                <w:bCs/>
                <w:i/>
                <w:iCs/>
                <w:sz w:val="18"/>
                <w:szCs w:val="18"/>
                <w:lang w:eastAsia="fr-CA"/>
              </w:rPr>
              <w:t>, encadrement de stage, de projets, ...)</w:t>
            </w:r>
          </w:p>
        </w:tc>
      </w:tr>
      <w:tr w:rsidR="00BA785F" w:rsidRPr="00EA289B" w:rsidTr="009E7708">
        <w:trPr>
          <w:jc w:val="center"/>
        </w:trPr>
        <w:tc>
          <w:tcPr>
            <w:tcW w:w="1798" w:type="dxa"/>
          </w:tcPr>
          <w:p w:rsidR="00BA785F" w:rsidRPr="00EA289B" w:rsidRDefault="00BA785F" w:rsidP="004C121D">
            <w:pPr>
              <w:bidi w:val="0"/>
              <w:rPr>
                <w:rFonts w:ascii="Candara" w:hAnsi="Candara"/>
                <w:bCs/>
                <w:i/>
                <w:iCs/>
                <w:sz w:val="20"/>
                <w:szCs w:val="20"/>
              </w:rPr>
            </w:pPr>
            <w:r w:rsidRPr="00EA289B">
              <w:rPr>
                <w:rFonts w:ascii="Candara" w:hAnsi="Candara"/>
                <w:b/>
                <w:sz w:val="20"/>
                <w:szCs w:val="20"/>
                <w:lang w:eastAsia="fr-CA"/>
              </w:rPr>
              <w:t>Coordonnateur du module</w:t>
            </w:r>
          </w:p>
        </w:tc>
        <w:tc>
          <w:tcPr>
            <w:tcW w:w="1251" w:type="dxa"/>
          </w:tcPr>
          <w:p w:rsidR="00BA785F" w:rsidRPr="00EA289B" w:rsidRDefault="00BA785F" w:rsidP="004C121D">
            <w:pPr>
              <w:bidi w:val="0"/>
              <w:spacing w:line="360" w:lineRule="auto"/>
              <w:rPr>
                <w:rFonts w:ascii="Candara" w:hAnsi="Candara"/>
                <w:i/>
                <w:iCs/>
                <w:sz w:val="20"/>
                <w:szCs w:val="20"/>
              </w:rPr>
            </w:pPr>
          </w:p>
        </w:tc>
        <w:tc>
          <w:tcPr>
            <w:tcW w:w="809" w:type="dxa"/>
          </w:tcPr>
          <w:p w:rsidR="00BA785F" w:rsidRPr="00EA289B" w:rsidRDefault="00BA785F" w:rsidP="004C121D">
            <w:pPr>
              <w:bidi w:val="0"/>
              <w:spacing w:line="360" w:lineRule="auto"/>
              <w:rPr>
                <w:rFonts w:ascii="Candara" w:hAnsi="Candara"/>
                <w:i/>
                <w:iCs/>
                <w:sz w:val="20"/>
                <w:szCs w:val="20"/>
              </w:rPr>
            </w:pPr>
          </w:p>
        </w:tc>
        <w:tc>
          <w:tcPr>
            <w:tcW w:w="1198" w:type="dxa"/>
          </w:tcPr>
          <w:p w:rsidR="00BA785F" w:rsidRPr="00EA289B" w:rsidRDefault="00BA785F" w:rsidP="004C121D">
            <w:pPr>
              <w:bidi w:val="0"/>
              <w:spacing w:line="360" w:lineRule="auto"/>
              <w:rPr>
                <w:rFonts w:ascii="Candara" w:hAnsi="Candara"/>
                <w:i/>
                <w:iCs/>
                <w:sz w:val="20"/>
                <w:szCs w:val="20"/>
              </w:rPr>
            </w:pPr>
          </w:p>
        </w:tc>
        <w:tc>
          <w:tcPr>
            <w:tcW w:w="1512" w:type="dxa"/>
          </w:tcPr>
          <w:p w:rsidR="00BA785F" w:rsidRPr="00EA289B" w:rsidRDefault="00BA785F" w:rsidP="004C121D">
            <w:pPr>
              <w:bidi w:val="0"/>
              <w:spacing w:line="360" w:lineRule="auto"/>
              <w:rPr>
                <w:rFonts w:ascii="Candara" w:hAnsi="Candara"/>
                <w:i/>
                <w:iCs/>
                <w:sz w:val="20"/>
                <w:szCs w:val="20"/>
              </w:rPr>
            </w:pPr>
          </w:p>
        </w:tc>
        <w:tc>
          <w:tcPr>
            <w:tcW w:w="1362" w:type="dxa"/>
          </w:tcPr>
          <w:p w:rsidR="00BA785F" w:rsidRPr="00EA289B" w:rsidRDefault="00BA785F" w:rsidP="004C121D">
            <w:pPr>
              <w:bidi w:val="0"/>
              <w:spacing w:line="360" w:lineRule="auto"/>
              <w:rPr>
                <w:rFonts w:ascii="Candara" w:hAnsi="Candara"/>
                <w:i/>
                <w:iCs/>
                <w:sz w:val="20"/>
                <w:szCs w:val="20"/>
              </w:rPr>
            </w:pPr>
          </w:p>
        </w:tc>
        <w:tc>
          <w:tcPr>
            <w:tcW w:w="2115" w:type="dxa"/>
          </w:tcPr>
          <w:p w:rsidR="00BA785F" w:rsidRPr="00EA289B" w:rsidRDefault="00BA785F" w:rsidP="004C121D">
            <w:pPr>
              <w:bidi w:val="0"/>
              <w:spacing w:line="360" w:lineRule="auto"/>
              <w:rPr>
                <w:rFonts w:ascii="Candara" w:hAnsi="Candara"/>
                <w:i/>
                <w:iCs/>
                <w:sz w:val="20"/>
                <w:szCs w:val="20"/>
              </w:rPr>
            </w:pPr>
          </w:p>
        </w:tc>
      </w:tr>
      <w:tr w:rsidR="00BA785F" w:rsidRPr="00EA289B" w:rsidTr="009E7708">
        <w:trPr>
          <w:jc w:val="center"/>
        </w:trPr>
        <w:tc>
          <w:tcPr>
            <w:tcW w:w="1798" w:type="dxa"/>
            <w:vMerge w:val="restart"/>
            <w:vAlign w:val="center"/>
          </w:tcPr>
          <w:p w:rsidR="00BA785F" w:rsidRPr="00EA289B" w:rsidRDefault="00BA785F" w:rsidP="004C121D">
            <w:pPr>
              <w:bidi w:val="0"/>
              <w:rPr>
                <w:rFonts w:ascii="Candara" w:hAnsi="Candara"/>
                <w:bCs/>
                <w:i/>
                <w:iCs/>
                <w:sz w:val="20"/>
                <w:szCs w:val="20"/>
              </w:rPr>
            </w:pPr>
            <w:r w:rsidRPr="00EA289B">
              <w:rPr>
                <w:rFonts w:ascii="Candara" w:hAnsi="Candara"/>
                <w:b/>
                <w:sz w:val="20"/>
                <w:szCs w:val="20"/>
                <w:lang w:eastAsia="fr-CA"/>
              </w:rPr>
              <w:t>Intervenants  dans le module</w:t>
            </w:r>
          </w:p>
        </w:tc>
        <w:tc>
          <w:tcPr>
            <w:tcW w:w="1251" w:type="dxa"/>
          </w:tcPr>
          <w:p w:rsidR="00BA785F" w:rsidRPr="00EA289B" w:rsidRDefault="00BA785F" w:rsidP="004C121D">
            <w:pPr>
              <w:bidi w:val="0"/>
              <w:spacing w:line="360" w:lineRule="auto"/>
              <w:rPr>
                <w:rFonts w:ascii="Candara" w:hAnsi="Candara"/>
                <w:i/>
                <w:iCs/>
                <w:sz w:val="20"/>
                <w:szCs w:val="20"/>
              </w:rPr>
            </w:pPr>
          </w:p>
        </w:tc>
        <w:tc>
          <w:tcPr>
            <w:tcW w:w="809" w:type="dxa"/>
          </w:tcPr>
          <w:p w:rsidR="00BA785F" w:rsidRPr="00EA289B" w:rsidRDefault="00BA785F" w:rsidP="004C121D">
            <w:pPr>
              <w:bidi w:val="0"/>
              <w:spacing w:line="360" w:lineRule="auto"/>
              <w:rPr>
                <w:rFonts w:ascii="Candara" w:hAnsi="Candara"/>
                <w:i/>
                <w:iCs/>
                <w:sz w:val="20"/>
                <w:szCs w:val="20"/>
              </w:rPr>
            </w:pPr>
          </w:p>
        </w:tc>
        <w:tc>
          <w:tcPr>
            <w:tcW w:w="1198" w:type="dxa"/>
          </w:tcPr>
          <w:p w:rsidR="00BA785F" w:rsidRPr="00EA289B" w:rsidRDefault="00BA785F" w:rsidP="004C121D">
            <w:pPr>
              <w:bidi w:val="0"/>
              <w:spacing w:line="360" w:lineRule="auto"/>
              <w:rPr>
                <w:rFonts w:ascii="Candara" w:hAnsi="Candara"/>
                <w:i/>
                <w:iCs/>
                <w:sz w:val="20"/>
                <w:szCs w:val="20"/>
              </w:rPr>
            </w:pPr>
          </w:p>
        </w:tc>
        <w:tc>
          <w:tcPr>
            <w:tcW w:w="1512" w:type="dxa"/>
          </w:tcPr>
          <w:p w:rsidR="00BA785F" w:rsidRPr="00EA289B" w:rsidRDefault="00BA785F" w:rsidP="004C121D">
            <w:pPr>
              <w:bidi w:val="0"/>
              <w:spacing w:line="360" w:lineRule="auto"/>
              <w:rPr>
                <w:rFonts w:ascii="Candara" w:hAnsi="Candara"/>
                <w:i/>
                <w:iCs/>
                <w:sz w:val="20"/>
                <w:szCs w:val="20"/>
              </w:rPr>
            </w:pPr>
          </w:p>
        </w:tc>
        <w:tc>
          <w:tcPr>
            <w:tcW w:w="1362" w:type="dxa"/>
          </w:tcPr>
          <w:p w:rsidR="00BA785F" w:rsidRPr="00EA289B" w:rsidRDefault="00BA785F" w:rsidP="004C121D">
            <w:pPr>
              <w:bidi w:val="0"/>
              <w:spacing w:line="360" w:lineRule="auto"/>
              <w:rPr>
                <w:rFonts w:ascii="Candara" w:hAnsi="Candara"/>
                <w:i/>
                <w:iCs/>
                <w:sz w:val="20"/>
                <w:szCs w:val="20"/>
              </w:rPr>
            </w:pPr>
          </w:p>
        </w:tc>
        <w:tc>
          <w:tcPr>
            <w:tcW w:w="2115" w:type="dxa"/>
          </w:tcPr>
          <w:p w:rsidR="00BA785F" w:rsidRPr="00EA289B" w:rsidRDefault="00BA785F" w:rsidP="004C121D">
            <w:pPr>
              <w:bidi w:val="0"/>
              <w:spacing w:line="360" w:lineRule="auto"/>
              <w:rPr>
                <w:rFonts w:ascii="Candara" w:hAnsi="Candara"/>
                <w:i/>
                <w:iCs/>
                <w:sz w:val="20"/>
                <w:szCs w:val="20"/>
              </w:rPr>
            </w:pPr>
          </w:p>
        </w:tc>
      </w:tr>
      <w:tr w:rsidR="00BA785F" w:rsidRPr="00EA289B" w:rsidTr="009E7708">
        <w:trPr>
          <w:jc w:val="center"/>
        </w:trPr>
        <w:tc>
          <w:tcPr>
            <w:tcW w:w="1798" w:type="dxa"/>
            <w:vMerge/>
          </w:tcPr>
          <w:p w:rsidR="00BA785F" w:rsidRPr="00EA289B" w:rsidRDefault="00BA785F" w:rsidP="004C121D">
            <w:pPr>
              <w:bidi w:val="0"/>
              <w:spacing w:line="360" w:lineRule="auto"/>
              <w:rPr>
                <w:rFonts w:ascii="Candara" w:hAnsi="Candara"/>
                <w:bCs/>
                <w:i/>
                <w:iCs/>
                <w:sz w:val="20"/>
                <w:szCs w:val="20"/>
              </w:rPr>
            </w:pPr>
          </w:p>
        </w:tc>
        <w:tc>
          <w:tcPr>
            <w:tcW w:w="1251" w:type="dxa"/>
          </w:tcPr>
          <w:p w:rsidR="00BA785F" w:rsidRPr="00EA289B" w:rsidRDefault="00BA785F" w:rsidP="004C121D">
            <w:pPr>
              <w:bidi w:val="0"/>
              <w:spacing w:line="360" w:lineRule="auto"/>
              <w:rPr>
                <w:rFonts w:ascii="Candara" w:hAnsi="Candara"/>
                <w:i/>
                <w:iCs/>
                <w:sz w:val="20"/>
                <w:szCs w:val="20"/>
              </w:rPr>
            </w:pPr>
          </w:p>
        </w:tc>
        <w:tc>
          <w:tcPr>
            <w:tcW w:w="809" w:type="dxa"/>
          </w:tcPr>
          <w:p w:rsidR="00BA785F" w:rsidRPr="00EA289B" w:rsidRDefault="00BA785F" w:rsidP="004C121D">
            <w:pPr>
              <w:bidi w:val="0"/>
              <w:spacing w:line="360" w:lineRule="auto"/>
              <w:rPr>
                <w:rFonts w:ascii="Candara" w:hAnsi="Candara"/>
                <w:i/>
                <w:iCs/>
                <w:sz w:val="20"/>
                <w:szCs w:val="20"/>
              </w:rPr>
            </w:pPr>
          </w:p>
        </w:tc>
        <w:tc>
          <w:tcPr>
            <w:tcW w:w="1198" w:type="dxa"/>
          </w:tcPr>
          <w:p w:rsidR="00BA785F" w:rsidRPr="00EA289B" w:rsidRDefault="00BA785F" w:rsidP="004C121D">
            <w:pPr>
              <w:bidi w:val="0"/>
              <w:spacing w:line="360" w:lineRule="auto"/>
              <w:rPr>
                <w:rFonts w:ascii="Candara" w:hAnsi="Candara"/>
                <w:i/>
                <w:iCs/>
                <w:sz w:val="20"/>
                <w:szCs w:val="20"/>
              </w:rPr>
            </w:pPr>
          </w:p>
        </w:tc>
        <w:tc>
          <w:tcPr>
            <w:tcW w:w="1512" w:type="dxa"/>
          </w:tcPr>
          <w:p w:rsidR="00BA785F" w:rsidRPr="00EA289B" w:rsidRDefault="00BA785F" w:rsidP="004C121D">
            <w:pPr>
              <w:bidi w:val="0"/>
              <w:spacing w:line="360" w:lineRule="auto"/>
              <w:rPr>
                <w:rFonts w:ascii="Candara" w:hAnsi="Candara"/>
                <w:i/>
                <w:iCs/>
                <w:sz w:val="20"/>
                <w:szCs w:val="20"/>
              </w:rPr>
            </w:pPr>
          </w:p>
        </w:tc>
        <w:tc>
          <w:tcPr>
            <w:tcW w:w="1362" w:type="dxa"/>
          </w:tcPr>
          <w:p w:rsidR="00BA785F" w:rsidRPr="00EA289B" w:rsidRDefault="00BA785F" w:rsidP="004C121D">
            <w:pPr>
              <w:bidi w:val="0"/>
              <w:spacing w:line="360" w:lineRule="auto"/>
              <w:rPr>
                <w:rFonts w:ascii="Candara" w:hAnsi="Candara"/>
                <w:i/>
                <w:iCs/>
                <w:sz w:val="20"/>
                <w:szCs w:val="20"/>
              </w:rPr>
            </w:pPr>
          </w:p>
        </w:tc>
        <w:tc>
          <w:tcPr>
            <w:tcW w:w="2115" w:type="dxa"/>
          </w:tcPr>
          <w:p w:rsidR="00BA785F" w:rsidRPr="00EA289B" w:rsidRDefault="00BA785F" w:rsidP="004C121D">
            <w:pPr>
              <w:bidi w:val="0"/>
              <w:spacing w:line="360" w:lineRule="auto"/>
              <w:rPr>
                <w:rFonts w:ascii="Candara" w:hAnsi="Candara"/>
                <w:i/>
                <w:iCs/>
                <w:sz w:val="20"/>
                <w:szCs w:val="20"/>
              </w:rPr>
            </w:pPr>
          </w:p>
        </w:tc>
      </w:tr>
      <w:tr w:rsidR="00BA785F" w:rsidRPr="00EA289B" w:rsidTr="009E7708">
        <w:trPr>
          <w:jc w:val="center"/>
        </w:trPr>
        <w:tc>
          <w:tcPr>
            <w:tcW w:w="1798" w:type="dxa"/>
            <w:vMerge/>
          </w:tcPr>
          <w:p w:rsidR="00BA785F" w:rsidRPr="00EA289B" w:rsidRDefault="00BA785F" w:rsidP="004C121D">
            <w:pPr>
              <w:bidi w:val="0"/>
              <w:spacing w:line="360" w:lineRule="auto"/>
              <w:rPr>
                <w:rFonts w:ascii="Candara" w:hAnsi="Candara"/>
                <w:bCs/>
                <w:i/>
                <w:iCs/>
                <w:sz w:val="20"/>
                <w:szCs w:val="20"/>
              </w:rPr>
            </w:pPr>
          </w:p>
        </w:tc>
        <w:tc>
          <w:tcPr>
            <w:tcW w:w="1251" w:type="dxa"/>
          </w:tcPr>
          <w:p w:rsidR="00BA785F" w:rsidRPr="00EA289B" w:rsidRDefault="00BA785F" w:rsidP="004C121D">
            <w:pPr>
              <w:bidi w:val="0"/>
              <w:spacing w:line="360" w:lineRule="auto"/>
              <w:rPr>
                <w:rFonts w:ascii="Candara" w:hAnsi="Candara"/>
                <w:i/>
                <w:iCs/>
                <w:sz w:val="20"/>
                <w:szCs w:val="20"/>
              </w:rPr>
            </w:pPr>
          </w:p>
        </w:tc>
        <w:tc>
          <w:tcPr>
            <w:tcW w:w="809" w:type="dxa"/>
          </w:tcPr>
          <w:p w:rsidR="00BA785F" w:rsidRPr="00EA289B" w:rsidRDefault="00BA785F" w:rsidP="004C121D">
            <w:pPr>
              <w:bidi w:val="0"/>
              <w:spacing w:line="360" w:lineRule="auto"/>
              <w:rPr>
                <w:rFonts w:ascii="Candara" w:hAnsi="Candara"/>
                <w:i/>
                <w:iCs/>
                <w:sz w:val="20"/>
                <w:szCs w:val="20"/>
              </w:rPr>
            </w:pPr>
          </w:p>
        </w:tc>
        <w:tc>
          <w:tcPr>
            <w:tcW w:w="1198" w:type="dxa"/>
          </w:tcPr>
          <w:p w:rsidR="00BA785F" w:rsidRPr="00EA289B" w:rsidRDefault="00BA785F" w:rsidP="004C121D">
            <w:pPr>
              <w:bidi w:val="0"/>
              <w:spacing w:line="360" w:lineRule="auto"/>
              <w:rPr>
                <w:rFonts w:ascii="Candara" w:hAnsi="Candara"/>
                <w:i/>
                <w:iCs/>
                <w:sz w:val="20"/>
                <w:szCs w:val="20"/>
              </w:rPr>
            </w:pPr>
          </w:p>
        </w:tc>
        <w:tc>
          <w:tcPr>
            <w:tcW w:w="1512" w:type="dxa"/>
          </w:tcPr>
          <w:p w:rsidR="00BA785F" w:rsidRPr="00EA289B" w:rsidRDefault="00BA785F" w:rsidP="004C121D">
            <w:pPr>
              <w:bidi w:val="0"/>
              <w:spacing w:line="360" w:lineRule="auto"/>
              <w:rPr>
                <w:rFonts w:ascii="Candara" w:hAnsi="Candara"/>
                <w:i/>
                <w:iCs/>
                <w:sz w:val="20"/>
                <w:szCs w:val="20"/>
              </w:rPr>
            </w:pPr>
          </w:p>
        </w:tc>
        <w:tc>
          <w:tcPr>
            <w:tcW w:w="1362" w:type="dxa"/>
          </w:tcPr>
          <w:p w:rsidR="00BA785F" w:rsidRPr="00EA289B" w:rsidRDefault="00BA785F" w:rsidP="004C121D">
            <w:pPr>
              <w:bidi w:val="0"/>
              <w:spacing w:line="360" w:lineRule="auto"/>
              <w:rPr>
                <w:rFonts w:ascii="Candara" w:hAnsi="Candara"/>
                <w:i/>
                <w:iCs/>
                <w:sz w:val="20"/>
                <w:szCs w:val="20"/>
              </w:rPr>
            </w:pPr>
          </w:p>
        </w:tc>
        <w:tc>
          <w:tcPr>
            <w:tcW w:w="2115" w:type="dxa"/>
          </w:tcPr>
          <w:p w:rsidR="00BA785F" w:rsidRPr="00EA289B" w:rsidRDefault="00BA785F" w:rsidP="004C121D">
            <w:pPr>
              <w:bidi w:val="0"/>
              <w:spacing w:line="360" w:lineRule="auto"/>
              <w:rPr>
                <w:rFonts w:ascii="Candara" w:hAnsi="Candara"/>
                <w:i/>
                <w:iCs/>
                <w:sz w:val="20"/>
                <w:szCs w:val="20"/>
              </w:rPr>
            </w:pPr>
          </w:p>
        </w:tc>
      </w:tr>
      <w:tr w:rsidR="00BA785F" w:rsidRPr="00EA289B" w:rsidTr="009E7708">
        <w:trPr>
          <w:jc w:val="center"/>
        </w:trPr>
        <w:tc>
          <w:tcPr>
            <w:tcW w:w="1798" w:type="dxa"/>
            <w:vMerge/>
            <w:tcBorders>
              <w:bottom w:val="single" w:sz="12" w:space="0" w:color="auto"/>
            </w:tcBorders>
          </w:tcPr>
          <w:p w:rsidR="00BA785F" w:rsidRPr="00EA289B" w:rsidRDefault="00BA785F" w:rsidP="004C121D">
            <w:pPr>
              <w:bidi w:val="0"/>
              <w:spacing w:line="360" w:lineRule="auto"/>
              <w:rPr>
                <w:rFonts w:ascii="Candara" w:hAnsi="Candara"/>
                <w:bCs/>
                <w:i/>
                <w:iCs/>
                <w:sz w:val="20"/>
                <w:szCs w:val="20"/>
              </w:rPr>
            </w:pPr>
          </w:p>
        </w:tc>
        <w:tc>
          <w:tcPr>
            <w:tcW w:w="1251" w:type="dxa"/>
            <w:tcBorders>
              <w:bottom w:val="single" w:sz="12" w:space="0" w:color="auto"/>
            </w:tcBorders>
          </w:tcPr>
          <w:p w:rsidR="00BA785F" w:rsidRPr="00EA289B" w:rsidRDefault="00BA785F" w:rsidP="004C121D">
            <w:pPr>
              <w:bidi w:val="0"/>
              <w:spacing w:line="360" w:lineRule="auto"/>
              <w:rPr>
                <w:rFonts w:ascii="Candara" w:hAnsi="Candara"/>
                <w:i/>
                <w:iCs/>
                <w:sz w:val="20"/>
                <w:szCs w:val="20"/>
              </w:rPr>
            </w:pPr>
          </w:p>
        </w:tc>
        <w:tc>
          <w:tcPr>
            <w:tcW w:w="809" w:type="dxa"/>
            <w:tcBorders>
              <w:bottom w:val="single" w:sz="12" w:space="0" w:color="auto"/>
            </w:tcBorders>
          </w:tcPr>
          <w:p w:rsidR="00BA785F" w:rsidRPr="00EA289B" w:rsidRDefault="00BA785F" w:rsidP="004C121D">
            <w:pPr>
              <w:bidi w:val="0"/>
              <w:spacing w:line="360" w:lineRule="auto"/>
              <w:rPr>
                <w:rFonts w:ascii="Candara" w:hAnsi="Candara"/>
                <w:i/>
                <w:iCs/>
                <w:sz w:val="20"/>
                <w:szCs w:val="20"/>
              </w:rPr>
            </w:pPr>
          </w:p>
        </w:tc>
        <w:tc>
          <w:tcPr>
            <w:tcW w:w="1198" w:type="dxa"/>
            <w:tcBorders>
              <w:bottom w:val="single" w:sz="12" w:space="0" w:color="auto"/>
            </w:tcBorders>
          </w:tcPr>
          <w:p w:rsidR="00BA785F" w:rsidRPr="00EA289B" w:rsidRDefault="00BA785F" w:rsidP="004C121D">
            <w:pPr>
              <w:bidi w:val="0"/>
              <w:spacing w:line="360" w:lineRule="auto"/>
              <w:rPr>
                <w:rFonts w:ascii="Candara" w:hAnsi="Candara"/>
                <w:i/>
                <w:iCs/>
                <w:sz w:val="20"/>
                <w:szCs w:val="20"/>
              </w:rPr>
            </w:pPr>
          </w:p>
        </w:tc>
        <w:tc>
          <w:tcPr>
            <w:tcW w:w="1512" w:type="dxa"/>
            <w:tcBorders>
              <w:bottom w:val="single" w:sz="12" w:space="0" w:color="auto"/>
            </w:tcBorders>
          </w:tcPr>
          <w:p w:rsidR="00BA785F" w:rsidRPr="00EA289B" w:rsidRDefault="00BA785F" w:rsidP="004C121D">
            <w:pPr>
              <w:bidi w:val="0"/>
              <w:spacing w:line="360" w:lineRule="auto"/>
              <w:rPr>
                <w:rFonts w:ascii="Candara" w:hAnsi="Candara"/>
                <w:i/>
                <w:iCs/>
                <w:sz w:val="20"/>
                <w:szCs w:val="20"/>
              </w:rPr>
            </w:pPr>
          </w:p>
        </w:tc>
        <w:tc>
          <w:tcPr>
            <w:tcW w:w="1362" w:type="dxa"/>
            <w:tcBorders>
              <w:bottom w:val="single" w:sz="12" w:space="0" w:color="auto"/>
            </w:tcBorders>
          </w:tcPr>
          <w:p w:rsidR="00BA785F" w:rsidRPr="00EA289B" w:rsidRDefault="00BA785F" w:rsidP="004C121D">
            <w:pPr>
              <w:bidi w:val="0"/>
              <w:spacing w:line="360" w:lineRule="auto"/>
              <w:rPr>
                <w:rFonts w:ascii="Candara" w:hAnsi="Candara"/>
                <w:i/>
                <w:iCs/>
                <w:sz w:val="20"/>
                <w:szCs w:val="20"/>
              </w:rPr>
            </w:pPr>
          </w:p>
        </w:tc>
        <w:tc>
          <w:tcPr>
            <w:tcW w:w="2115" w:type="dxa"/>
            <w:tcBorders>
              <w:bottom w:val="single" w:sz="12" w:space="0" w:color="auto"/>
            </w:tcBorders>
          </w:tcPr>
          <w:p w:rsidR="00BA785F" w:rsidRPr="00EA289B" w:rsidRDefault="00BA785F" w:rsidP="004C121D">
            <w:pPr>
              <w:bidi w:val="0"/>
              <w:spacing w:line="360" w:lineRule="auto"/>
              <w:rPr>
                <w:rFonts w:ascii="Candara" w:hAnsi="Candara"/>
                <w:i/>
                <w:iCs/>
                <w:sz w:val="20"/>
                <w:szCs w:val="20"/>
              </w:rPr>
            </w:pPr>
          </w:p>
        </w:tc>
      </w:tr>
    </w:tbl>
    <w:p w:rsidR="00BA785F" w:rsidRDefault="00BA785F" w:rsidP="00BA785F">
      <w:pPr>
        <w:pStyle w:val="Paragraphedeliste"/>
        <w:bidi w:val="0"/>
        <w:spacing w:line="240" w:lineRule="exact"/>
        <w:rPr>
          <w:rFonts w:ascii="Candara" w:hAnsi="Candara"/>
          <w:b/>
          <w:bCs/>
          <w:smallCaps/>
          <w:noProof/>
          <w:color w:val="FF0000"/>
          <w:lang w:eastAsia="fr-FR"/>
        </w:rPr>
      </w:pPr>
    </w:p>
    <w:p w:rsidR="009E7708" w:rsidRDefault="009E7708" w:rsidP="00AF674C">
      <w:pPr>
        <w:pStyle w:val="Paragraphedeliste"/>
        <w:bidi w:val="0"/>
        <w:spacing w:line="240" w:lineRule="exact"/>
        <w:rPr>
          <w:rFonts w:ascii="Candara" w:hAnsi="Candara"/>
          <w:b/>
          <w:bCs/>
          <w:smallCaps/>
          <w:noProof/>
          <w:color w:val="FF0000"/>
          <w:lang w:eastAsia="fr-FR"/>
        </w:rPr>
      </w:pPr>
      <w:r>
        <w:rPr>
          <w:rFonts w:ascii="Candara" w:hAnsi="Candara"/>
          <w:b/>
          <w:bCs/>
          <w:smallCaps/>
          <w:noProof/>
          <w:color w:val="FF0000"/>
          <w:lang w:eastAsia="fr-FR"/>
        </w:rPr>
        <w:br w:type="page"/>
      </w:r>
    </w:p>
    <w:p w:rsidR="00AF674C" w:rsidRPr="009E7708" w:rsidRDefault="00AF674C" w:rsidP="00AF674C">
      <w:pPr>
        <w:bidi w:val="0"/>
        <w:spacing w:line="240" w:lineRule="exact"/>
        <w:rPr>
          <w:rFonts w:ascii="Candara" w:hAnsi="Candara"/>
          <w:b/>
          <w:bCs/>
          <w:smallCaps/>
          <w:noProof/>
          <w:color w:val="FF0000"/>
          <w:lang w:eastAsia="fr-FR"/>
        </w:rPr>
      </w:pPr>
    </w:p>
    <w:p w:rsidR="00AF674C" w:rsidRDefault="00AF674C" w:rsidP="00AF674C">
      <w:pPr>
        <w:pStyle w:val="Paragraphedeliste"/>
        <w:bidi w:val="0"/>
        <w:spacing w:line="240" w:lineRule="exact"/>
        <w:rPr>
          <w:rFonts w:ascii="Candara" w:hAnsi="Candara"/>
          <w:b/>
          <w:bCs/>
          <w:smallCaps/>
          <w:noProof/>
          <w:color w:val="FF0000"/>
          <w:lang w:eastAsia="fr-FR"/>
        </w:rPr>
      </w:pPr>
    </w:p>
    <w:p w:rsidR="00BA785F" w:rsidRPr="005C55BF" w:rsidRDefault="00BA785F" w:rsidP="00BA785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5C55BF">
        <w:rPr>
          <w:rFonts w:ascii="Candara" w:hAnsi="Candara"/>
          <w:b/>
          <w:bCs/>
          <w:smallCaps/>
          <w:noProof/>
          <w:color w:val="993300"/>
          <w:sz w:val="28"/>
          <w:szCs w:val="28"/>
          <w:lang w:eastAsia="fr-FR"/>
        </w:rPr>
        <w:t>Ouvrages de références</w:t>
      </w:r>
    </w:p>
    <w:p w:rsidR="00361579" w:rsidRPr="00361579" w:rsidRDefault="009E7708" w:rsidP="009E7708">
      <w:pPr>
        <w:bidi w:val="0"/>
        <w:spacing w:before="120" w:line="276" w:lineRule="auto"/>
        <w:jc w:val="both"/>
        <w:rPr>
          <w:rFonts w:ascii="Candara" w:hAnsi="Candara"/>
          <w:i/>
          <w:iCs/>
          <w:color w:val="17365D"/>
          <w:sz w:val="20"/>
          <w:szCs w:val="20"/>
        </w:rPr>
      </w:pPr>
      <w:r>
        <w:rPr>
          <w:rFonts w:ascii="Candara" w:hAnsi="Candara"/>
          <w:i/>
          <w:iCs/>
          <w:color w:val="17365D"/>
          <w:sz w:val="20"/>
          <w:szCs w:val="20"/>
        </w:rPr>
        <w:t>L</w:t>
      </w:r>
      <w:r w:rsidR="00361579" w:rsidRPr="00361579">
        <w:rPr>
          <w:rFonts w:ascii="Candara" w:hAnsi="Candara"/>
          <w:i/>
          <w:iCs/>
          <w:color w:val="17365D"/>
          <w:sz w:val="20"/>
          <w:szCs w:val="20"/>
        </w:rPr>
        <w:t xml:space="preserve">e </w:t>
      </w:r>
      <w:r w:rsidRPr="00361579">
        <w:rPr>
          <w:rFonts w:ascii="Candara" w:hAnsi="Candara"/>
          <w:i/>
          <w:iCs/>
          <w:color w:val="17365D"/>
          <w:sz w:val="20"/>
          <w:szCs w:val="20"/>
        </w:rPr>
        <w:t>choix des</w:t>
      </w:r>
      <w:r w:rsidR="00361579" w:rsidRPr="00361579">
        <w:rPr>
          <w:rFonts w:ascii="Candara" w:hAnsi="Candara"/>
          <w:i/>
          <w:iCs/>
          <w:color w:val="17365D"/>
          <w:sz w:val="20"/>
          <w:szCs w:val="20"/>
        </w:rPr>
        <w:t xml:space="preserve"> ouvrages est laissé au professeurs </w:t>
      </w:r>
      <w:r w:rsidRPr="00361579">
        <w:rPr>
          <w:rFonts w:ascii="Candara" w:hAnsi="Candara"/>
          <w:i/>
          <w:iCs/>
          <w:color w:val="17365D"/>
          <w:sz w:val="20"/>
          <w:szCs w:val="20"/>
        </w:rPr>
        <w:t>du module</w:t>
      </w:r>
      <w:r w:rsidR="00361579" w:rsidRPr="00361579">
        <w:rPr>
          <w:rFonts w:ascii="Candara" w:hAnsi="Candara"/>
          <w:i/>
          <w:iCs/>
          <w:color w:val="17365D"/>
          <w:sz w:val="20"/>
          <w:szCs w:val="20"/>
        </w:rPr>
        <w:t xml:space="preserve"> suivant leurs formations, leurs méthodes pédagogiques et leurs convictions.</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942"/>
      </w:tblGrid>
      <w:tr w:rsidR="00BA785F" w:rsidRPr="00EA289B" w:rsidTr="004C121D">
        <w:trPr>
          <w:jc w:val="center"/>
        </w:trPr>
        <w:tc>
          <w:tcPr>
            <w:tcW w:w="5000" w:type="pct"/>
            <w:tcBorders>
              <w:top w:val="single" w:sz="12" w:space="0" w:color="auto"/>
              <w:left w:val="single" w:sz="12" w:space="0" w:color="auto"/>
              <w:bottom w:val="single" w:sz="12" w:space="0" w:color="auto"/>
              <w:right w:val="single" w:sz="12" w:space="0" w:color="auto"/>
            </w:tcBorders>
          </w:tcPr>
          <w:p w:rsidR="00BA785F" w:rsidRPr="00EA289B" w:rsidRDefault="00BA785F" w:rsidP="004C121D">
            <w:pPr>
              <w:pStyle w:val="Corpsdetexte"/>
              <w:rPr>
                <w:rFonts w:ascii="Candara" w:hAnsi="Candara"/>
                <w:sz w:val="20"/>
                <w:szCs w:val="20"/>
                <w:highlight w:val="yellow"/>
              </w:rPr>
            </w:pPr>
          </w:p>
          <w:p w:rsidR="00AA55A6" w:rsidRPr="001C5B1A" w:rsidRDefault="00AA55A6" w:rsidP="001C5B1A">
            <w:pPr>
              <w:bidi w:val="0"/>
              <w:spacing w:line="360" w:lineRule="auto"/>
              <w:jc w:val="both"/>
              <w:rPr>
                <w:rFonts w:ascii="Candara" w:hAnsi="Candara" w:cs="Verdana,Bold"/>
                <w:b/>
                <w:bCs/>
                <w:lang w:eastAsia="fr-FR"/>
              </w:rPr>
            </w:pPr>
            <w:r w:rsidRPr="001C5B1A">
              <w:rPr>
                <w:rFonts w:ascii="Candara" w:hAnsi="Candara" w:cs="Verdana,Bold"/>
                <w:b/>
                <w:bCs/>
                <w:lang w:eastAsia="fr-FR"/>
              </w:rPr>
              <w:t xml:space="preserve">Textbooks on </w:t>
            </w:r>
            <w:proofErr w:type="spellStart"/>
            <w:r w:rsidRPr="001C5B1A">
              <w:rPr>
                <w:rFonts w:ascii="Candara" w:hAnsi="Candara" w:cs="Verdana,Bold"/>
                <w:b/>
                <w:bCs/>
                <w:lang w:eastAsia="fr-FR"/>
              </w:rPr>
              <w:t>teaching</w:t>
            </w:r>
            <w:proofErr w:type="spellEnd"/>
            <w:r w:rsidRPr="001C5B1A">
              <w:rPr>
                <w:rFonts w:ascii="Candara" w:hAnsi="Candara" w:cs="Verdana,Bold"/>
                <w:b/>
                <w:bCs/>
                <w:lang w:eastAsia="fr-FR"/>
              </w:rPr>
              <w:t xml:space="preserve"> English to </w:t>
            </w:r>
            <w:proofErr w:type="spellStart"/>
            <w:r w:rsidRPr="001C5B1A">
              <w:rPr>
                <w:rFonts w:ascii="Candara" w:hAnsi="Candara" w:cs="Verdana,Bold"/>
                <w:b/>
                <w:bCs/>
                <w:lang w:eastAsia="fr-FR"/>
              </w:rPr>
              <w:t>intermediate</w:t>
            </w:r>
            <w:proofErr w:type="spellEnd"/>
            <w:r w:rsidRPr="001C5B1A">
              <w:rPr>
                <w:rFonts w:ascii="Candara" w:hAnsi="Candara" w:cs="Verdana,Bold"/>
                <w:b/>
                <w:bCs/>
                <w:lang w:eastAsia="fr-FR"/>
              </w:rPr>
              <w:t xml:space="preserve"> </w:t>
            </w:r>
            <w:proofErr w:type="spellStart"/>
            <w:r w:rsidRPr="001C5B1A">
              <w:rPr>
                <w:rFonts w:ascii="Candara" w:hAnsi="Candara" w:cs="Verdana,Bold"/>
                <w:b/>
                <w:bCs/>
                <w:lang w:eastAsia="fr-FR"/>
              </w:rPr>
              <w:t>levels</w:t>
            </w:r>
            <w:proofErr w:type="spellEnd"/>
            <w:r w:rsidR="001C5B1A">
              <w:rPr>
                <w:rFonts w:ascii="Candara" w:hAnsi="Candara" w:cs="Verdana,Bold"/>
                <w:b/>
                <w:bCs/>
                <w:lang w:eastAsia="fr-FR"/>
              </w:rPr>
              <w:t>.</w:t>
            </w:r>
            <w:r w:rsidRPr="001C5B1A">
              <w:rPr>
                <w:rFonts w:ascii="Candara" w:hAnsi="Candara" w:cs="Verdana,Bold"/>
                <w:b/>
                <w:bCs/>
                <w:lang w:eastAsia="fr-FR"/>
              </w:rPr>
              <w:t xml:space="preserve">  </w:t>
            </w:r>
          </w:p>
          <w:p w:rsidR="00BA785F" w:rsidRPr="00EA289B" w:rsidRDefault="00BA785F" w:rsidP="004C121D">
            <w:pPr>
              <w:pStyle w:val="Corpsdetexte"/>
              <w:rPr>
                <w:rFonts w:ascii="Candara" w:hAnsi="Candara"/>
                <w:sz w:val="20"/>
                <w:szCs w:val="20"/>
                <w:highlight w:val="yellow"/>
              </w:rPr>
            </w:pPr>
          </w:p>
        </w:tc>
      </w:tr>
    </w:tbl>
    <w:p w:rsidR="00BA785F" w:rsidRPr="009E7708" w:rsidRDefault="00BA785F" w:rsidP="00BA785F">
      <w:pPr>
        <w:pStyle w:val="Paragraphedeliste"/>
        <w:bidi w:val="0"/>
        <w:spacing w:line="240" w:lineRule="exact"/>
        <w:ind w:left="1440"/>
        <w:rPr>
          <w:rFonts w:ascii="Candara" w:hAnsi="Candara"/>
          <w:b/>
          <w:bCs/>
          <w:smallCaps/>
          <w:noProof/>
          <w:color w:val="FF0000"/>
          <w:sz w:val="20"/>
          <w:szCs w:val="20"/>
          <w:lang w:eastAsia="fr-FR"/>
        </w:rPr>
      </w:pPr>
    </w:p>
    <w:p w:rsidR="009E7708" w:rsidRPr="005C55BF" w:rsidRDefault="009E7708" w:rsidP="009E7708">
      <w:pPr>
        <w:pStyle w:val="Paragraphedeliste"/>
        <w:numPr>
          <w:ilvl w:val="0"/>
          <w:numId w:val="5"/>
        </w:numPr>
        <w:shd w:val="clear" w:color="auto" w:fill="BDD6EE"/>
        <w:bidi w:val="0"/>
        <w:spacing w:after="240"/>
        <w:ind w:left="567" w:hanging="567"/>
        <w:jc w:val="center"/>
        <w:rPr>
          <w:rFonts w:ascii="Candara" w:hAnsi="Candara"/>
          <w:b/>
          <w:bCs/>
          <w:smallCaps/>
          <w:noProof/>
          <w:color w:val="993300"/>
          <w:sz w:val="28"/>
          <w:szCs w:val="28"/>
          <w:lang w:eastAsia="fr-FR"/>
        </w:rPr>
      </w:pPr>
      <w:r w:rsidRPr="005C55BF">
        <w:rPr>
          <w:rFonts w:ascii="Candara" w:hAnsi="Candara"/>
          <w:b/>
          <w:bCs/>
          <w:smallCaps/>
          <w:noProof/>
          <w:color w:val="993300"/>
          <w:sz w:val="28"/>
          <w:szCs w:val="28"/>
          <w:lang w:eastAsia="fr-FR"/>
        </w:rPr>
        <w:t>jugés pertinents</w:t>
      </w:r>
      <w:r w:rsidRPr="005C55BF">
        <w:rPr>
          <w:b/>
          <w:bCs/>
          <w:smallCaps/>
          <w:sz w:val="26"/>
          <w:szCs w:val="26"/>
          <w:lang w:eastAsia="fr-CA"/>
        </w:rPr>
        <w:t xml:space="preserve"> </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942"/>
      </w:tblGrid>
      <w:tr w:rsidR="009E7708" w:rsidTr="00CF33C9">
        <w:trPr>
          <w:trHeight w:val="1957"/>
          <w:jc w:val="center"/>
        </w:trPr>
        <w:tc>
          <w:tcPr>
            <w:tcW w:w="5000" w:type="pct"/>
            <w:tcBorders>
              <w:top w:val="single" w:sz="12" w:space="0" w:color="auto"/>
              <w:left w:val="single" w:sz="12" w:space="0" w:color="auto"/>
              <w:bottom w:val="single" w:sz="12" w:space="0" w:color="auto"/>
              <w:right w:val="single" w:sz="12" w:space="0" w:color="auto"/>
            </w:tcBorders>
          </w:tcPr>
          <w:p w:rsidR="009E7708" w:rsidRDefault="009E7708" w:rsidP="00CF33C9">
            <w:pPr>
              <w:pStyle w:val="Corpsdetexte"/>
              <w:shd w:val="clear" w:color="auto" w:fill="FFFFFF"/>
              <w:rPr>
                <w:rFonts w:ascii="Candara" w:hAnsi="Candara"/>
                <w:sz w:val="20"/>
                <w:szCs w:val="20"/>
              </w:rPr>
            </w:pPr>
          </w:p>
          <w:p w:rsidR="009E7708" w:rsidRDefault="009E7708" w:rsidP="00CF33C9">
            <w:pPr>
              <w:pStyle w:val="Corpsdetexte"/>
              <w:shd w:val="clear" w:color="auto" w:fill="FFFFFF"/>
              <w:rPr>
                <w:rFonts w:ascii="Candara" w:hAnsi="Candara"/>
                <w:sz w:val="20"/>
                <w:szCs w:val="20"/>
              </w:rPr>
            </w:pPr>
          </w:p>
          <w:p w:rsidR="009E7708" w:rsidRDefault="009E7708" w:rsidP="00CF33C9">
            <w:pPr>
              <w:pStyle w:val="Corpsdetexte"/>
              <w:shd w:val="clear" w:color="auto" w:fill="FFFFFF"/>
              <w:rPr>
                <w:rFonts w:ascii="Candara" w:hAnsi="Candara"/>
                <w:sz w:val="20"/>
                <w:szCs w:val="20"/>
              </w:rPr>
            </w:pPr>
          </w:p>
          <w:p w:rsidR="009E7708" w:rsidRDefault="009E7708" w:rsidP="00CF33C9">
            <w:pPr>
              <w:pStyle w:val="Corpsdetexte"/>
              <w:shd w:val="clear" w:color="auto" w:fill="FFFFFF"/>
              <w:rPr>
                <w:rFonts w:ascii="Candara" w:hAnsi="Candara"/>
                <w:sz w:val="20"/>
                <w:szCs w:val="20"/>
              </w:rPr>
            </w:pPr>
          </w:p>
          <w:p w:rsidR="009E7708" w:rsidRDefault="009E7708" w:rsidP="00CF33C9">
            <w:pPr>
              <w:pStyle w:val="Corpsdetexte"/>
              <w:shd w:val="clear" w:color="auto" w:fill="FFFFFF"/>
              <w:rPr>
                <w:rFonts w:ascii="Candara" w:hAnsi="Candara"/>
                <w:sz w:val="20"/>
                <w:szCs w:val="20"/>
              </w:rPr>
            </w:pPr>
          </w:p>
          <w:p w:rsidR="009E7708" w:rsidRDefault="009E7708" w:rsidP="00CF33C9">
            <w:pPr>
              <w:pStyle w:val="Corpsdetexte"/>
              <w:shd w:val="clear" w:color="auto" w:fill="FFFFFF"/>
              <w:rPr>
                <w:rFonts w:ascii="Candara" w:hAnsi="Candara"/>
                <w:sz w:val="20"/>
                <w:szCs w:val="20"/>
              </w:rPr>
            </w:pPr>
          </w:p>
          <w:p w:rsidR="009E7708" w:rsidRDefault="009E7708" w:rsidP="00CF33C9">
            <w:pPr>
              <w:pStyle w:val="Corpsdetexte"/>
              <w:shd w:val="clear" w:color="auto" w:fill="FFFFFF"/>
              <w:rPr>
                <w:rFonts w:ascii="Candara" w:hAnsi="Candara"/>
                <w:sz w:val="20"/>
                <w:szCs w:val="20"/>
              </w:rPr>
            </w:pPr>
          </w:p>
        </w:tc>
      </w:tr>
    </w:tbl>
    <w:p w:rsidR="00AB793E" w:rsidRDefault="00AB793E"/>
    <w:sectPr w:rsidR="00AB793E" w:rsidSect="004475E5">
      <w:footerReference w:type="default" r:id="rId8"/>
      <w:pgSz w:w="12240" w:h="15840"/>
      <w:pgMar w:top="851" w:right="1134" w:bottom="851"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6B4D" w:rsidRDefault="00466B4D" w:rsidP="009527DC">
      <w:r>
        <w:separator/>
      </w:r>
    </w:p>
  </w:endnote>
  <w:endnote w:type="continuationSeparator" w:id="0">
    <w:p w:rsidR="00466B4D" w:rsidRDefault="00466B4D" w:rsidP="00952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Verdana,Bold">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Gautami">
    <w:altName w:val="Cambria Math"/>
    <w:panose1 w:val="02000500000000000000"/>
    <w:charset w:val="01"/>
    <w:family w:val="roman"/>
    <w:notTrueType/>
    <w:pitch w:val="variable"/>
  </w:font>
  <w:font w:name="Sakkal Majalla">
    <w:panose1 w:val="02000000000000000000"/>
    <w:charset w:val="00"/>
    <w:family w:val="auto"/>
    <w:pitch w:val="variable"/>
    <w:sig w:usb0="A0002027" w:usb1="80000000" w:usb2="00000108" w:usb3="00000000" w:csb0="000000D3" w:csb1="00000000"/>
  </w:font>
  <w:font w:name="Times New (W1)">
    <w:altName w:val="Times New Roman"/>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27DC" w:rsidRDefault="009527DC">
    <w:pPr>
      <w:pStyle w:val="Pieddepage"/>
      <w:tabs>
        <w:tab w:val="clear" w:pos="4703"/>
      </w:tabs>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AC5A71">
      <w:rPr>
        <w:caps/>
        <w:noProof/>
        <w:color w:val="5B9BD5" w:themeColor="accent1"/>
        <w:rtl/>
      </w:rPr>
      <w:t>7</w:t>
    </w:r>
    <w:r>
      <w:rPr>
        <w:caps/>
        <w:color w:val="5B9BD5" w:themeColor="accent1"/>
      </w:rPr>
      <w:fldChar w:fldCharType="end"/>
    </w:r>
  </w:p>
  <w:p w:rsidR="009527DC" w:rsidRDefault="009527DC">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6B4D" w:rsidRDefault="00466B4D" w:rsidP="009527DC">
      <w:r>
        <w:separator/>
      </w:r>
    </w:p>
  </w:footnote>
  <w:footnote w:type="continuationSeparator" w:id="0">
    <w:p w:rsidR="00466B4D" w:rsidRDefault="00466B4D" w:rsidP="009527D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F7A28"/>
    <w:multiLevelType w:val="hybridMultilevel"/>
    <w:tmpl w:val="3D9ACBD4"/>
    <w:lvl w:ilvl="0" w:tplc="579C5C6A">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9FF290C"/>
    <w:multiLevelType w:val="hybridMultilevel"/>
    <w:tmpl w:val="F87425E2"/>
    <w:lvl w:ilvl="0" w:tplc="71D207C8">
      <w:start w:val="1"/>
      <w:numFmt w:val="decimal"/>
      <w:lvlText w:val="%1."/>
      <w:lvlJc w:val="left"/>
      <w:pPr>
        <w:ind w:left="720" w:hanging="360"/>
      </w:pPr>
      <w:rPr>
        <w:rFonts w:hint="default"/>
        <w:sz w:val="24"/>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7361F3"/>
    <w:multiLevelType w:val="hybridMultilevel"/>
    <w:tmpl w:val="ECAAEED2"/>
    <w:lvl w:ilvl="0" w:tplc="B45257A6">
      <w:start w:val="1"/>
      <w:numFmt w:val="decimal"/>
      <w:lvlText w:val="%1."/>
      <w:lvlJc w:val="left"/>
      <w:pPr>
        <w:ind w:left="3905" w:hanging="360"/>
      </w:pPr>
      <w:rPr>
        <w:rFonts w:hint="default"/>
        <w:b/>
        <w:bCs/>
        <w:color w:val="833C0B"/>
        <w:sz w:val="32"/>
        <w:szCs w:val="32"/>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15:restartNumberingAfterBreak="0">
    <w:nsid w:val="1A2B138A"/>
    <w:multiLevelType w:val="hybridMultilevel"/>
    <w:tmpl w:val="B7DE32E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744A9F"/>
    <w:multiLevelType w:val="hybridMultilevel"/>
    <w:tmpl w:val="E530E0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B35033"/>
    <w:multiLevelType w:val="hybridMultilevel"/>
    <w:tmpl w:val="CC5EAA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D432A22"/>
    <w:multiLevelType w:val="hybridMultilevel"/>
    <w:tmpl w:val="C4E03B34"/>
    <w:lvl w:ilvl="0" w:tplc="0409000F">
      <w:start w:val="1"/>
      <w:numFmt w:val="decimal"/>
      <w:lvlText w:val="%1."/>
      <w:lvlJc w:val="left"/>
      <w:pPr>
        <w:ind w:left="720" w:hanging="360"/>
      </w:pPr>
    </w:lvl>
    <w:lvl w:ilvl="1" w:tplc="15908F5A">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0B5411"/>
    <w:multiLevelType w:val="hybridMultilevel"/>
    <w:tmpl w:val="C2968B0C"/>
    <w:lvl w:ilvl="0" w:tplc="6AC8040E">
      <w:start w:val="6"/>
      <w:numFmt w:val="bullet"/>
      <w:lvlText w:val="-"/>
      <w:lvlJc w:val="left"/>
      <w:pPr>
        <w:ind w:left="720" w:hanging="360"/>
      </w:pPr>
      <w:rPr>
        <w:rFonts w:ascii="Candara" w:eastAsia="Times New Roman" w:hAnsi="Candar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577C26"/>
    <w:multiLevelType w:val="hybridMultilevel"/>
    <w:tmpl w:val="C748C940"/>
    <w:lvl w:ilvl="0" w:tplc="EDE039CC">
      <w:start w:val="28"/>
      <w:numFmt w:val="bullet"/>
      <w:lvlText w:val="-"/>
      <w:lvlJc w:val="left"/>
      <w:pPr>
        <w:ind w:left="720" w:hanging="360"/>
      </w:pPr>
      <w:rPr>
        <w:rFonts w:ascii="Candara" w:eastAsia="Times New Roman" w:hAnsi="Candar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9F6CF8"/>
    <w:multiLevelType w:val="hybridMultilevel"/>
    <w:tmpl w:val="CC5EAA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8C945BB"/>
    <w:multiLevelType w:val="hybridMultilevel"/>
    <w:tmpl w:val="DB9A46E4"/>
    <w:lvl w:ilvl="0" w:tplc="0409000F">
      <w:start w:val="1"/>
      <w:numFmt w:val="decimal"/>
      <w:lvlText w:val="%1."/>
      <w:lvlJc w:val="left"/>
      <w:pPr>
        <w:ind w:left="720" w:hanging="360"/>
      </w:pPr>
    </w:lvl>
    <w:lvl w:ilvl="1" w:tplc="15908F5A">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C46327"/>
    <w:multiLevelType w:val="hybridMultilevel"/>
    <w:tmpl w:val="1FF8B3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751821"/>
    <w:multiLevelType w:val="hybridMultilevel"/>
    <w:tmpl w:val="B81479E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F3506D"/>
    <w:multiLevelType w:val="hybridMultilevel"/>
    <w:tmpl w:val="112065D0"/>
    <w:lvl w:ilvl="0" w:tplc="3600ED06">
      <w:start w:val="1"/>
      <w:numFmt w:val="upperRoman"/>
      <w:lvlText w:val="%1."/>
      <w:lvlJc w:val="left"/>
      <w:pPr>
        <w:ind w:left="360" w:hanging="360"/>
      </w:pPr>
      <w:rPr>
        <w:rFonts w:ascii="Candara" w:eastAsia="Times New Roman" w:hAnsi="Candara" w:cs="Verdana,Bol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9A62509"/>
    <w:multiLevelType w:val="hybridMultilevel"/>
    <w:tmpl w:val="14BCAE12"/>
    <w:lvl w:ilvl="0" w:tplc="1854CFC0">
      <w:start w:val="1"/>
      <w:numFmt w:val="bullet"/>
      <w:lvlText w:val=""/>
      <w:lvlJc w:val="left"/>
      <w:pPr>
        <w:ind w:left="720" w:hanging="360"/>
      </w:pPr>
      <w:rPr>
        <w:rFonts w:ascii="Wingdings" w:hAnsi="Wingdings" w:cs="Wingdings" w:hint="default"/>
        <w:sz w:val="20"/>
        <w:szCs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0591B93"/>
    <w:multiLevelType w:val="hybridMultilevel"/>
    <w:tmpl w:val="1F1601C0"/>
    <w:lvl w:ilvl="0" w:tplc="88662D66">
      <w:start w:val="1"/>
      <w:numFmt w:val="bullet"/>
      <w:lvlText w:val=""/>
      <w:lvlJc w:val="left"/>
      <w:pPr>
        <w:ind w:left="777" w:hanging="360"/>
      </w:pPr>
      <w:rPr>
        <w:rFonts w:ascii="Wingdings" w:hAnsi="Wingdings" w:hint="default"/>
        <w:color w:val="auto"/>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16" w15:restartNumberingAfterBreak="0">
    <w:nsid w:val="52F66676"/>
    <w:multiLevelType w:val="hybridMultilevel"/>
    <w:tmpl w:val="C4E03B34"/>
    <w:lvl w:ilvl="0" w:tplc="0409000F">
      <w:start w:val="1"/>
      <w:numFmt w:val="decimal"/>
      <w:lvlText w:val="%1."/>
      <w:lvlJc w:val="left"/>
      <w:pPr>
        <w:ind w:left="720" w:hanging="360"/>
      </w:pPr>
    </w:lvl>
    <w:lvl w:ilvl="1" w:tplc="15908F5A">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7667AD"/>
    <w:multiLevelType w:val="hybridMultilevel"/>
    <w:tmpl w:val="555AC452"/>
    <w:lvl w:ilvl="0" w:tplc="579C5C6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0C65F7B"/>
    <w:multiLevelType w:val="hybridMultilevel"/>
    <w:tmpl w:val="7A30110E"/>
    <w:lvl w:ilvl="0" w:tplc="579C5C6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4492274"/>
    <w:multiLevelType w:val="hybridMultilevel"/>
    <w:tmpl w:val="8E1A04DA"/>
    <w:lvl w:ilvl="0" w:tplc="7898E07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679D3C00"/>
    <w:multiLevelType w:val="hybridMultilevel"/>
    <w:tmpl w:val="447CA45C"/>
    <w:lvl w:ilvl="0" w:tplc="0409000F">
      <w:start w:val="1"/>
      <w:numFmt w:val="decimal"/>
      <w:lvlText w:val="%1."/>
      <w:lvlJc w:val="left"/>
      <w:pPr>
        <w:ind w:left="720" w:hanging="360"/>
      </w:pPr>
    </w:lvl>
    <w:lvl w:ilvl="1" w:tplc="15908F5A">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9A3A5A"/>
    <w:multiLevelType w:val="hybridMultilevel"/>
    <w:tmpl w:val="0A78FB1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C3F6BED"/>
    <w:multiLevelType w:val="hybridMultilevel"/>
    <w:tmpl w:val="630C2FB0"/>
    <w:lvl w:ilvl="0" w:tplc="63A2A91A">
      <w:start w:val="1"/>
      <w:numFmt w:val="bullet"/>
      <w:lvlText w:val=""/>
      <w:lvlJc w:val="left"/>
      <w:pPr>
        <w:ind w:left="720" w:hanging="360"/>
      </w:pPr>
      <w:rPr>
        <w:rFonts w:ascii="Wingdings" w:hAnsi="Wingdings" w:cs="Wingdings" w:hint="default"/>
        <w:sz w:val="20"/>
        <w:szCs w:val="3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D523AAC"/>
    <w:multiLevelType w:val="hybridMultilevel"/>
    <w:tmpl w:val="3CC6CB98"/>
    <w:lvl w:ilvl="0" w:tplc="040C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A1011A"/>
    <w:multiLevelType w:val="hybridMultilevel"/>
    <w:tmpl w:val="28E40CF4"/>
    <w:lvl w:ilvl="0" w:tplc="AFA0230C">
      <w:start w:val="1"/>
      <w:numFmt w:val="bullet"/>
      <w:lvlText w:val=""/>
      <w:lvlJc w:val="left"/>
      <w:pPr>
        <w:ind w:left="1440" w:hanging="360"/>
      </w:pPr>
      <w:rPr>
        <w:rFonts w:ascii="Wingdings" w:hAnsi="Wingdings" w:cs="Wingdings" w:hint="default"/>
        <w:b/>
        <w:bCs/>
        <w:snapToGrid/>
        <w:color w:val="auto"/>
        <w:spacing w:val="6"/>
        <w:sz w:val="28"/>
        <w:szCs w:val="22"/>
      </w:rPr>
    </w:lvl>
    <w:lvl w:ilvl="1" w:tplc="4C2EEFAC">
      <w:start w:val="1"/>
      <w:numFmt w:val="decimal"/>
      <w:lvlText w:val="%2."/>
      <w:lvlJc w:val="left"/>
      <w:pPr>
        <w:ind w:left="2160" w:hanging="360"/>
      </w:pPr>
      <w:rPr>
        <w:rFonts w:hint="default"/>
      </w:r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18"/>
  </w:num>
  <w:num w:numId="2">
    <w:abstractNumId w:val="17"/>
  </w:num>
  <w:num w:numId="3">
    <w:abstractNumId w:val="0"/>
  </w:num>
  <w:num w:numId="4">
    <w:abstractNumId w:val="24"/>
  </w:num>
  <w:num w:numId="5">
    <w:abstractNumId w:val="2"/>
  </w:num>
  <w:num w:numId="6">
    <w:abstractNumId w:val="1"/>
  </w:num>
  <w:num w:numId="7">
    <w:abstractNumId w:val="0"/>
  </w:num>
  <w:num w:numId="8">
    <w:abstractNumId w:val="14"/>
  </w:num>
  <w:num w:numId="9">
    <w:abstractNumId w:val="22"/>
  </w:num>
  <w:num w:numId="10">
    <w:abstractNumId w:val="23"/>
  </w:num>
  <w:num w:numId="11">
    <w:abstractNumId w:val="13"/>
  </w:num>
  <w:num w:numId="12">
    <w:abstractNumId w:val="9"/>
  </w:num>
  <w:num w:numId="13">
    <w:abstractNumId w:val="21"/>
  </w:num>
  <w:num w:numId="14">
    <w:abstractNumId w:val="19"/>
  </w:num>
  <w:num w:numId="15">
    <w:abstractNumId w:val="5"/>
  </w:num>
  <w:num w:numId="16">
    <w:abstractNumId w:val="3"/>
  </w:num>
  <w:num w:numId="17">
    <w:abstractNumId w:val="15"/>
  </w:num>
  <w:num w:numId="18">
    <w:abstractNumId w:val="11"/>
  </w:num>
  <w:num w:numId="19">
    <w:abstractNumId w:val="7"/>
  </w:num>
  <w:num w:numId="20">
    <w:abstractNumId w:val="4"/>
  </w:num>
  <w:num w:numId="21">
    <w:abstractNumId w:val="10"/>
  </w:num>
  <w:num w:numId="22">
    <w:abstractNumId w:val="6"/>
  </w:num>
  <w:num w:numId="23">
    <w:abstractNumId w:val="16"/>
  </w:num>
  <w:num w:numId="24">
    <w:abstractNumId w:val="12"/>
  </w:num>
  <w:num w:numId="25">
    <w:abstractNumId w:val="20"/>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85F"/>
    <w:rsid w:val="00050A08"/>
    <w:rsid w:val="00097EA4"/>
    <w:rsid w:val="001A7697"/>
    <w:rsid w:val="001C2A20"/>
    <w:rsid w:val="001C4E74"/>
    <w:rsid w:val="001C5B1A"/>
    <w:rsid w:val="001D29EA"/>
    <w:rsid w:val="001D2F4A"/>
    <w:rsid w:val="001E426A"/>
    <w:rsid w:val="002D14D1"/>
    <w:rsid w:val="0031544F"/>
    <w:rsid w:val="00353B43"/>
    <w:rsid w:val="00361579"/>
    <w:rsid w:val="0036473E"/>
    <w:rsid w:val="003E1755"/>
    <w:rsid w:val="004420AF"/>
    <w:rsid w:val="004475E5"/>
    <w:rsid w:val="00466B4D"/>
    <w:rsid w:val="004D1010"/>
    <w:rsid w:val="007474BC"/>
    <w:rsid w:val="0081492E"/>
    <w:rsid w:val="008517D6"/>
    <w:rsid w:val="00861C13"/>
    <w:rsid w:val="00906381"/>
    <w:rsid w:val="00917B92"/>
    <w:rsid w:val="00941E53"/>
    <w:rsid w:val="009527DC"/>
    <w:rsid w:val="009C2B9F"/>
    <w:rsid w:val="009E7708"/>
    <w:rsid w:val="00AA55A6"/>
    <w:rsid w:val="00AB793E"/>
    <w:rsid w:val="00AC5A71"/>
    <w:rsid w:val="00AF674C"/>
    <w:rsid w:val="00B012D7"/>
    <w:rsid w:val="00B717F0"/>
    <w:rsid w:val="00B746F0"/>
    <w:rsid w:val="00BA785F"/>
    <w:rsid w:val="00C54384"/>
    <w:rsid w:val="00C832F9"/>
    <w:rsid w:val="00D05145"/>
    <w:rsid w:val="00D447CB"/>
    <w:rsid w:val="00DD4BC0"/>
    <w:rsid w:val="00E000EB"/>
    <w:rsid w:val="00E272AF"/>
    <w:rsid w:val="00F27F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4B8C01"/>
  <w15:chartTrackingRefBased/>
  <w15:docId w15:val="{34C15A8E-E688-4CC5-A3AF-7D102D0C8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85F"/>
    <w:pPr>
      <w:bidi/>
      <w:spacing w:after="0" w:line="240" w:lineRule="auto"/>
    </w:pPr>
    <w:rPr>
      <w:rFonts w:ascii="Times New Roman" w:eastAsia="Times New Roman" w:hAnsi="Times New Roman" w:cs="Times New Roman"/>
      <w:sz w:val="24"/>
      <w:szCs w:val="24"/>
      <w:lang w:val="fr-FR"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BA785F"/>
    <w:pPr>
      <w:tabs>
        <w:tab w:val="right" w:pos="214"/>
      </w:tabs>
      <w:bidi w:val="0"/>
      <w:ind w:right="355"/>
      <w:jc w:val="both"/>
    </w:pPr>
    <w:rPr>
      <w:bCs/>
      <w:lang w:eastAsia="fr-CA"/>
    </w:rPr>
  </w:style>
  <w:style w:type="character" w:customStyle="1" w:styleId="CorpsdetexteCar">
    <w:name w:val="Corps de texte Car"/>
    <w:basedOn w:val="Policepardfaut"/>
    <w:link w:val="Corpsdetexte"/>
    <w:rsid w:val="00BA785F"/>
    <w:rPr>
      <w:rFonts w:ascii="Times New Roman" w:eastAsia="Times New Roman" w:hAnsi="Times New Roman" w:cs="Times New Roman"/>
      <w:bCs/>
      <w:sz w:val="24"/>
      <w:szCs w:val="24"/>
      <w:lang w:val="fr-FR" w:eastAsia="fr-CA"/>
    </w:rPr>
  </w:style>
  <w:style w:type="paragraph" w:styleId="Retraitcorpsdetexte">
    <w:name w:val="Body Text Indent"/>
    <w:basedOn w:val="Normal"/>
    <w:link w:val="RetraitcorpsdetexteCar"/>
    <w:rsid w:val="00BA785F"/>
    <w:pPr>
      <w:tabs>
        <w:tab w:val="right" w:pos="3960"/>
      </w:tabs>
      <w:bidi w:val="0"/>
      <w:spacing w:line="240" w:lineRule="exact"/>
      <w:ind w:left="360"/>
      <w:jc w:val="lowKashida"/>
    </w:pPr>
  </w:style>
  <w:style w:type="character" w:customStyle="1" w:styleId="RetraitcorpsdetexteCar">
    <w:name w:val="Retrait corps de texte Car"/>
    <w:basedOn w:val="Policepardfaut"/>
    <w:link w:val="Retraitcorpsdetexte"/>
    <w:rsid w:val="00BA785F"/>
    <w:rPr>
      <w:rFonts w:ascii="Times New Roman" w:eastAsia="Times New Roman" w:hAnsi="Times New Roman" w:cs="Times New Roman"/>
      <w:sz w:val="24"/>
      <w:szCs w:val="24"/>
      <w:lang w:val="fr-FR" w:eastAsia="ar-SA"/>
    </w:rPr>
  </w:style>
  <w:style w:type="paragraph" w:styleId="Paragraphedeliste">
    <w:name w:val="List Paragraph"/>
    <w:basedOn w:val="Normal"/>
    <w:uiPriority w:val="34"/>
    <w:qFormat/>
    <w:rsid w:val="00BA785F"/>
    <w:pPr>
      <w:ind w:left="720"/>
      <w:contextualSpacing/>
    </w:pPr>
  </w:style>
  <w:style w:type="paragraph" w:customStyle="1" w:styleId="Paragraphedeliste1">
    <w:name w:val="Paragraphe de liste1"/>
    <w:basedOn w:val="Normal"/>
    <w:uiPriority w:val="34"/>
    <w:qFormat/>
    <w:rsid w:val="00BA785F"/>
    <w:pPr>
      <w:ind w:left="720"/>
      <w:contextualSpacing/>
    </w:pPr>
  </w:style>
  <w:style w:type="paragraph" w:styleId="En-tte">
    <w:name w:val="header"/>
    <w:basedOn w:val="Normal"/>
    <w:link w:val="En-tteCar"/>
    <w:uiPriority w:val="99"/>
    <w:unhideWhenUsed/>
    <w:rsid w:val="009527DC"/>
    <w:pPr>
      <w:tabs>
        <w:tab w:val="center" w:pos="4703"/>
        <w:tab w:val="right" w:pos="9406"/>
      </w:tabs>
    </w:pPr>
  </w:style>
  <w:style w:type="character" w:customStyle="1" w:styleId="En-tteCar">
    <w:name w:val="En-tête Car"/>
    <w:basedOn w:val="Policepardfaut"/>
    <w:link w:val="En-tte"/>
    <w:uiPriority w:val="99"/>
    <w:rsid w:val="009527DC"/>
    <w:rPr>
      <w:rFonts w:ascii="Times New Roman" w:eastAsia="Times New Roman" w:hAnsi="Times New Roman" w:cs="Times New Roman"/>
      <w:sz w:val="24"/>
      <w:szCs w:val="24"/>
      <w:lang w:val="fr-FR" w:eastAsia="ar-SA"/>
    </w:rPr>
  </w:style>
  <w:style w:type="paragraph" w:styleId="Pieddepage">
    <w:name w:val="footer"/>
    <w:basedOn w:val="Normal"/>
    <w:link w:val="PieddepageCar"/>
    <w:uiPriority w:val="99"/>
    <w:unhideWhenUsed/>
    <w:rsid w:val="009527DC"/>
    <w:pPr>
      <w:tabs>
        <w:tab w:val="center" w:pos="4703"/>
        <w:tab w:val="right" w:pos="9406"/>
      </w:tabs>
    </w:pPr>
  </w:style>
  <w:style w:type="character" w:customStyle="1" w:styleId="PieddepageCar">
    <w:name w:val="Pied de page Car"/>
    <w:basedOn w:val="Policepardfaut"/>
    <w:link w:val="Pieddepage"/>
    <w:uiPriority w:val="99"/>
    <w:rsid w:val="009527DC"/>
    <w:rPr>
      <w:rFonts w:ascii="Times New Roman" w:eastAsia="Times New Roman" w:hAnsi="Times New Roman" w:cs="Times New Roman"/>
      <w:sz w:val="24"/>
      <w:szCs w:val="24"/>
      <w:lang w:val="fr-FR" w:eastAsia="ar-SA"/>
    </w:rPr>
  </w:style>
  <w:style w:type="table" w:styleId="Grilledutableau">
    <w:name w:val="Table Grid"/>
    <w:basedOn w:val="TableauNormal"/>
    <w:uiPriority w:val="59"/>
    <w:rsid w:val="00353B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37CCCF-7A54-432F-9DD9-A537C22DC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Pages>
  <Words>1159</Words>
  <Characters>6378</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Daoudi Said</dc:creator>
  <cp:keywords/>
  <dc:description/>
  <cp:revision>10</cp:revision>
  <dcterms:created xsi:type="dcterms:W3CDTF">2021-02-09T15:29:00Z</dcterms:created>
  <dcterms:modified xsi:type="dcterms:W3CDTF">2021-02-10T14:57:00Z</dcterms:modified>
</cp:coreProperties>
</file>